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399079C1"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Palabra de Vida: Mayo de 2023</w:t>
      </w:r>
    </w:p>
    <w:p w14:paraId="31C5E540" w14:textId="2E55B09B"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Se recomiendan fechas, pero se pueden utilizar estos materiales en cualquier momento.</w:t>
      </w:r>
    </w:p>
    <w:p w14:paraId="727E6ACB" w14:textId="0C49A6DE" w:rsidR="00C20A0D" w:rsidRPr="007D2970" w:rsidRDefault="00DA4CAF" w:rsidP="00277CED">
      <w:pPr>
        <w:spacing w:before="240" w:after="240" w:line="259" w:lineRule="auto"/>
        <w:rPr>
          <w:b/>
          <w:bCs/>
          <w:sz w:val="32"/>
          <w:szCs w:val="32"/>
        </w:rPr>
      </w:pPr>
      <w:r w:rsidRPr="009B0F88">
        <w:rPr>
          <w:b/>
          <w:bCs/>
          <w:smallCaps/>
          <w:noProof/>
          <w:sz w:val="32"/>
          <w:szCs w:val="32"/>
        </w:rPr>
        <w:t>Este mes presentamos…</w:t>
      </w:r>
    </w:p>
    <w:p w14:paraId="73C22D61" w14:textId="60DA9970" w:rsidR="00A432F8" w:rsidRPr="00C20A0D" w:rsidRDefault="003805C1" w:rsidP="006B6E73">
      <w:pPr>
        <w:rPr>
          <w:bCs/>
        </w:rPr>
      </w:pPr>
      <w:r>
        <w:rPr>
          <w:bCs/>
          <w:noProof/>
        </w:rPr>
        <w:drawing>
          <wp:anchor distT="0" distB="0" distL="114300" distR="114300" simplePos="0" relativeHeight="251664391" behindDoc="1" locked="0" layoutInCell="1" allowOverlap="1" wp14:anchorId="1736BD28" wp14:editId="28D14BA1">
            <wp:simplePos x="0" y="0"/>
            <wp:positionH relativeFrom="column">
              <wp:posOffset>-6350</wp:posOffset>
            </wp:positionH>
            <wp:positionV relativeFrom="paragraph">
              <wp:posOffset>281305</wp:posOffset>
            </wp:positionV>
            <wp:extent cx="1972310" cy="2552700"/>
            <wp:effectExtent l="50800" t="12700" r="46990" b="88900"/>
            <wp:wrapTight wrapText="bothSides">
              <wp:wrapPolygon edited="0">
                <wp:start x="-278" y="-107"/>
                <wp:lineTo x="-556" y="0"/>
                <wp:lineTo x="-556" y="22137"/>
                <wp:lineTo x="-278" y="22245"/>
                <wp:lineTo x="21697" y="22245"/>
                <wp:lineTo x="21976" y="20740"/>
                <wp:lineTo x="21976" y="1719"/>
                <wp:lineTo x="21697" y="107"/>
                <wp:lineTo x="21697" y="-107"/>
                <wp:lineTo x="-278" y="-107"/>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2310" cy="25527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908F8">
        <w:rPr>
          <w:b/>
          <w:bCs/>
          <w:sz w:val="28"/>
          <w:szCs w:val="28"/>
        </w:rPr>
        <w:t>14 de mayo de 2023: Día de las Madres</w:t>
      </w:r>
      <w:r w:rsidR="005C3DB7">
        <w:rPr>
          <w:b/>
          <w:bCs/>
          <w:sz w:val="28"/>
          <w:szCs w:val="28"/>
        </w:rPr>
        <w:br/>
      </w:r>
    </w:p>
    <w:p w14:paraId="39CE01E9" w14:textId="7D69D9EF" w:rsidR="00D27538" w:rsidRDefault="007C6980" w:rsidP="007C6980">
      <w:pPr>
        <w:spacing w:after="120" w:line="276" w:lineRule="auto"/>
        <w:rPr>
          <w:bCs/>
        </w:rPr>
      </w:pPr>
      <w:r w:rsidRPr="00A432F8">
        <w:rPr>
          <w:bCs/>
        </w:rPr>
        <w:t xml:space="preserve">El Día de las Madres es una maravillosa oportunidad para destacar la bella vocación de la maternidad y el don de la vida. </w:t>
      </w:r>
    </w:p>
    <w:p w14:paraId="7D5F29D9" w14:textId="38557AE9" w:rsidR="007C6980" w:rsidRDefault="007C6980" w:rsidP="007C6980">
      <w:pPr>
        <w:spacing w:after="120" w:line="276" w:lineRule="auto"/>
        <w:rPr>
          <w:bCs/>
        </w:rPr>
      </w:pPr>
      <w:r>
        <w:rPr>
          <w:bCs/>
        </w:rPr>
        <w:t xml:space="preserve">Nuestra </w:t>
      </w:r>
      <w:hyperlink r:id="rId9" w:history="1">
        <w:proofErr w:type="spellStart"/>
        <w:r w:rsidRPr="003805C1">
          <w:rPr>
            <w:rStyle w:val="Hyperlink"/>
            <w:bCs/>
          </w:rPr>
          <w:t>Guía</w:t>
        </w:r>
        <w:proofErr w:type="spellEnd"/>
        <w:r w:rsidRPr="003805C1">
          <w:rPr>
            <w:rStyle w:val="Hyperlink"/>
            <w:bCs/>
          </w:rPr>
          <w:t xml:space="preserve"> de </w:t>
        </w:r>
        <w:proofErr w:type="spellStart"/>
        <w:r w:rsidRPr="003805C1">
          <w:rPr>
            <w:rStyle w:val="Hyperlink"/>
            <w:bCs/>
          </w:rPr>
          <w:t>acción</w:t>
        </w:r>
        <w:proofErr w:type="spellEnd"/>
        <w:r w:rsidRPr="003805C1">
          <w:rPr>
            <w:rStyle w:val="Hyperlink"/>
            <w:bCs/>
          </w:rPr>
          <w:t xml:space="preserve"> del Día de las Madres</w:t>
        </w:r>
      </w:hyperlink>
      <w:r>
        <w:rPr>
          <w:bCs/>
        </w:rPr>
        <w:t xml:space="preserve"> </w:t>
      </w:r>
      <w:proofErr w:type="spellStart"/>
      <w:r>
        <w:rPr>
          <w:bCs/>
        </w:rPr>
        <w:t>presenta</w:t>
      </w:r>
      <w:proofErr w:type="spellEnd"/>
      <w:r>
        <w:rPr>
          <w:bCs/>
        </w:rPr>
        <w:t xml:space="preserve"> </w:t>
      </w:r>
      <w:proofErr w:type="spellStart"/>
      <w:r>
        <w:rPr>
          <w:bCs/>
        </w:rPr>
        <w:t>reflexiones</w:t>
      </w:r>
      <w:proofErr w:type="spellEnd"/>
      <w:r>
        <w:rPr>
          <w:bCs/>
        </w:rPr>
        <w:t xml:space="preserve"> para la homilía, intercesiones, ideas de actividades para el hogar, entre otras cosas para ayudar a </w:t>
      </w:r>
      <w:proofErr w:type="spellStart"/>
      <w:r>
        <w:rPr>
          <w:bCs/>
        </w:rPr>
        <w:t>honrar</w:t>
      </w:r>
      <w:proofErr w:type="spellEnd"/>
      <w:r>
        <w:rPr>
          <w:bCs/>
        </w:rPr>
        <w:t xml:space="preserve"> y </w:t>
      </w:r>
      <w:proofErr w:type="spellStart"/>
      <w:r>
        <w:rPr>
          <w:bCs/>
        </w:rPr>
        <w:t>rezar</w:t>
      </w:r>
      <w:proofErr w:type="spellEnd"/>
      <w:r>
        <w:rPr>
          <w:bCs/>
        </w:rPr>
        <w:t xml:space="preserve"> </w:t>
      </w:r>
      <w:proofErr w:type="spellStart"/>
      <w:r>
        <w:rPr>
          <w:bCs/>
        </w:rPr>
        <w:t>por</w:t>
      </w:r>
      <w:proofErr w:type="spellEnd"/>
      <w:r>
        <w:rPr>
          <w:bCs/>
        </w:rPr>
        <w:t xml:space="preserve"> las </w:t>
      </w:r>
      <w:proofErr w:type="spellStart"/>
      <w:r>
        <w:rPr>
          <w:bCs/>
        </w:rPr>
        <w:t>madres</w:t>
      </w:r>
      <w:proofErr w:type="spellEnd"/>
      <w:r>
        <w:rPr>
          <w:bCs/>
        </w:rPr>
        <w:t xml:space="preserve"> </w:t>
      </w:r>
      <w:proofErr w:type="spellStart"/>
      <w:r>
        <w:rPr>
          <w:bCs/>
        </w:rPr>
        <w:t>en</w:t>
      </w:r>
      <w:proofErr w:type="spellEnd"/>
      <w:r>
        <w:rPr>
          <w:bCs/>
        </w:rPr>
        <w:t xml:space="preserve"> </w:t>
      </w:r>
      <w:proofErr w:type="spellStart"/>
      <w:r>
        <w:rPr>
          <w:bCs/>
        </w:rPr>
        <w:t>su</w:t>
      </w:r>
      <w:proofErr w:type="spellEnd"/>
      <w:r>
        <w:rPr>
          <w:bCs/>
        </w:rPr>
        <w:t xml:space="preserve"> </w:t>
      </w:r>
      <w:proofErr w:type="spellStart"/>
      <w:r>
        <w:rPr>
          <w:bCs/>
        </w:rPr>
        <w:t>comunidad</w:t>
      </w:r>
      <w:proofErr w:type="spellEnd"/>
      <w:r>
        <w:rPr>
          <w:bCs/>
        </w:rPr>
        <w:t xml:space="preserve"> </w:t>
      </w:r>
      <w:proofErr w:type="spellStart"/>
      <w:r>
        <w:rPr>
          <w:bCs/>
        </w:rPr>
        <w:t>parroquial</w:t>
      </w:r>
      <w:proofErr w:type="spellEnd"/>
      <w:r>
        <w:rPr>
          <w:bCs/>
        </w:rPr>
        <w:t>.</w:t>
      </w:r>
      <w:hyperlink r:id="rId10" w:history="1"/>
      <w:r>
        <w:rPr>
          <w:bCs/>
        </w:rPr>
        <w:t xml:space="preserve"> </w:t>
      </w:r>
    </w:p>
    <w:p w14:paraId="248F4CFE" w14:textId="48AB1DA9" w:rsidR="00715959" w:rsidRDefault="00715959" w:rsidP="007C6980">
      <w:pPr>
        <w:spacing w:after="120" w:line="276" w:lineRule="auto"/>
        <w:rPr>
          <w:bCs/>
        </w:rPr>
      </w:pPr>
      <w:r>
        <w:rPr>
          <w:bCs/>
        </w:rPr>
        <w:t xml:space="preserve">Un </w:t>
      </w:r>
      <w:hyperlink r:id="rId11" w:history="1">
        <w:proofErr w:type="spellStart"/>
        <w:r w:rsidRPr="00090FE2">
          <w:rPr>
            <w:rStyle w:val="Hyperlink"/>
            <w:bCs/>
          </w:rPr>
          <w:t>seminario</w:t>
        </w:r>
        <w:proofErr w:type="spellEnd"/>
        <w:r w:rsidRPr="00090FE2">
          <w:rPr>
            <w:rStyle w:val="Hyperlink"/>
            <w:bCs/>
          </w:rPr>
          <w:t xml:space="preserve"> digital</w:t>
        </w:r>
      </w:hyperlink>
      <w:r>
        <w:rPr>
          <w:bCs/>
        </w:rPr>
        <w:t xml:space="preserve"> </w:t>
      </w:r>
      <w:r w:rsidR="003805C1">
        <w:rPr>
          <w:bCs/>
        </w:rPr>
        <w:t>(</w:t>
      </w:r>
      <w:proofErr w:type="spellStart"/>
      <w:r w:rsidR="003805C1" w:rsidRPr="003805C1">
        <w:rPr>
          <w:bCs/>
        </w:rPr>
        <w:t>sólo</w:t>
      </w:r>
      <w:proofErr w:type="spellEnd"/>
      <w:r w:rsidR="003805C1" w:rsidRPr="003805C1">
        <w:rPr>
          <w:bCs/>
        </w:rPr>
        <w:t xml:space="preserve"> </w:t>
      </w:r>
      <w:proofErr w:type="spellStart"/>
      <w:r w:rsidR="003805C1" w:rsidRPr="003805C1">
        <w:rPr>
          <w:bCs/>
        </w:rPr>
        <w:t>en</w:t>
      </w:r>
      <w:proofErr w:type="spellEnd"/>
      <w:r w:rsidR="003805C1" w:rsidRPr="003805C1">
        <w:rPr>
          <w:bCs/>
        </w:rPr>
        <w:t xml:space="preserve"> </w:t>
      </w:r>
      <w:proofErr w:type="spellStart"/>
      <w:r w:rsidR="003805C1" w:rsidRPr="003805C1">
        <w:rPr>
          <w:bCs/>
        </w:rPr>
        <w:t>inglés</w:t>
      </w:r>
      <w:proofErr w:type="spellEnd"/>
      <w:r w:rsidR="003805C1">
        <w:rPr>
          <w:bCs/>
        </w:rPr>
        <w:t xml:space="preserve">) </w:t>
      </w:r>
      <w:proofErr w:type="spellStart"/>
      <w:r>
        <w:rPr>
          <w:bCs/>
        </w:rPr>
        <w:t>por</w:t>
      </w:r>
      <w:proofErr w:type="spellEnd"/>
      <w:r>
        <w:rPr>
          <w:bCs/>
        </w:rPr>
        <w:t xml:space="preserve"> </w:t>
      </w:r>
      <w:proofErr w:type="spellStart"/>
      <w:r>
        <w:rPr>
          <w:bCs/>
        </w:rPr>
        <w:t>el</w:t>
      </w:r>
      <w:proofErr w:type="spellEnd"/>
      <w:r>
        <w:rPr>
          <w:bCs/>
        </w:rPr>
        <w:t xml:space="preserve"> personal de la USCCB presentando </w:t>
      </w:r>
      <w:proofErr w:type="spellStart"/>
      <w:r>
        <w:rPr>
          <w:bCs/>
        </w:rPr>
        <w:t>los</w:t>
      </w:r>
      <w:proofErr w:type="spellEnd"/>
      <w:r>
        <w:rPr>
          <w:bCs/>
        </w:rPr>
        <w:t xml:space="preserve"> </w:t>
      </w:r>
      <w:proofErr w:type="spellStart"/>
      <w:r>
        <w:rPr>
          <w:bCs/>
        </w:rPr>
        <w:t>materiales</w:t>
      </w:r>
      <w:proofErr w:type="spellEnd"/>
      <w:r>
        <w:rPr>
          <w:bCs/>
        </w:rPr>
        <w:t xml:space="preserve">, </w:t>
      </w:r>
      <w:proofErr w:type="spellStart"/>
      <w:r>
        <w:rPr>
          <w:bCs/>
        </w:rPr>
        <w:t>como</w:t>
      </w:r>
      <w:proofErr w:type="spellEnd"/>
      <w:r>
        <w:rPr>
          <w:bCs/>
        </w:rPr>
        <w:t xml:space="preserve"> </w:t>
      </w:r>
      <w:proofErr w:type="spellStart"/>
      <w:r>
        <w:rPr>
          <w:bCs/>
        </w:rPr>
        <w:t>así</w:t>
      </w:r>
      <w:proofErr w:type="spellEnd"/>
      <w:r>
        <w:rPr>
          <w:bCs/>
        </w:rPr>
        <w:t xml:space="preserve"> </w:t>
      </w:r>
      <w:proofErr w:type="spellStart"/>
      <w:r>
        <w:rPr>
          <w:bCs/>
        </w:rPr>
        <w:t>también</w:t>
      </w:r>
      <w:proofErr w:type="spellEnd"/>
      <w:r>
        <w:rPr>
          <w:bCs/>
        </w:rPr>
        <w:t xml:space="preserve"> </w:t>
      </w:r>
      <w:r w:rsidR="007B5CA6">
        <w:rPr>
          <w:bCs/>
        </w:rPr>
        <w:t xml:space="preserve">la </w:t>
      </w:r>
      <w:hyperlink r:id="rId12" w:history="1">
        <w:proofErr w:type="spellStart"/>
        <w:r w:rsidR="007B5CA6" w:rsidRPr="003805C1">
          <w:rPr>
            <w:rStyle w:val="Hyperlink"/>
            <w:bCs/>
          </w:rPr>
          <w:t>presentación</w:t>
        </w:r>
        <w:proofErr w:type="spellEnd"/>
        <w:r w:rsidR="007B5CA6" w:rsidRPr="003805C1">
          <w:rPr>
            <w:rStyle w:val="Hyperlink"/>
            <w:bCs/>
          </w:rPr>
          <w:t xml:space="preserve"> </w:t>
        </w:r>
        <w:proofErr w:type="spellStart"/>
        <w:r w:rsidR="007B5CA6" w:rsidRPr="003805C1">
          <w:rPr>
            <w:rStyle w:val="Hyperlink"/>
            <w:bCs/>
          </w:rPr>
          <w:t>en</w:t>
        </w:r>
        <w:proofErr w:type="spellEnd"/>
        <w:r w:rsidR="007B5CA6" w:rsidRPr="003805C1">
          <w:rPr>
            <w:rStyle w:val="Hyperlink"/>
            <w:bCs/>
          </w:rPr>
          <w:t xml:space="preserve"> </w:t>
        </w:r>
        <w:proofErr w:type="spellStart"/>
        <w:r w:rsidR="007B5CA6" w:rsidRPr="003805C1">
          <w:rPr>
            <w:rStyle w:val="Hyperlink"/>
            <w:bCs/>
          </w:rPr>
          <w:t>diapositivas</w:t>
        </w:r>
        <w:proofErr w:type="spellEnd"/>
      </w:hyperlink>
      <w:r>
        <w:rPr>
          <w:bCs/>
        </w:rPr>
        <w:t xml:space="preserve">, </w:t>
      </w:r>
      <w:proofErr w:type="spellStart"/>
      <w:r>
        <w:rPr>
          <w:bCs/>
        </w:rPr>
        <w:t>están</w:t>
      </w:r>
      <w:proofErr w:type="spellEnd"/>
      <w:r>
        <w:rPr>
          <w:bCs/>
        </w:rPr>
        <w:t xml:space="preserve"> </w:t>
      </w:r>
      <w:proofErr w:type="spellStart"/>
      <w:r>
        <w:rPr>
          <w:bCs/>
        </w:rPr>
        <w:t>disponibles</w:t>
      </w:r>
      <w:proofErr w:type="spellEnd"/>
      <w:r>
        <w:rPr>
          <w:bCs/>
        </w:rPr>
        <w:t>.</w:t>
      </w:r>
      <w:hyperlink r:id="rId13" w:history="1"/>
      <w:hyperlink r:id="rId14" w:history="1"/>
      <w:r>
        <w:rPr>
          <w:bCs/>
        </w:rPr>
        <w:t xml:space="preserve"> </w:t>
      </w:r>
    </w:p>
    <w:p w14:paraId="198BF0D3" w14:textId="08AC8310" w:rsidR="00715959" w:rsidRPr="00C06491" w:rsidRDefault="00715959" w:rsidP="007C6980">
      <w:pPr>
        <w:spacing w:after="120" w:line="276" w:lineRule="auto"/>
        <w:rPr>
          <w:bCs/>
          <w:i/>
          <w:iCs/>
        </w:rPr>
      </w:pPr>
    </w:p>
    <w:p w14:paraId="0E84A94D" w14:textId="61DCBBD6" w:rsidR="00C90562" w:rsidRDefault="00C90562" w:rsidP="00473E08">
      <w:pPr>
        <w:spacing w:after="120" w:line="276" w:lineRule="auto"/>
        <w:rPr>
          <w:b/>
          <w:bCs/>
          <w:sz w:val="28"/>
          <w:szCs w:val="28"/>
        </w:rPr>
      </w:pPr>
    </w:p>
    <w:p w14:paraId="1D3AC40E" w14:textId="77777777" w:rsidR="00277CED" w:rsidRDefault="00277CED" w:rsidP="00473E08">
      <w:pPr>
        <w:spacing w:after="120" w:line="276" w:lineRule="auto"/>
        <w:rPr>
          <w:b/>
          <w:bCs/>
          <w:sz w:val="28"/>
          <w:szCs w:val="28"/>
        </w:rPr>
      </w:pPr>
    </w:p>
    <w:p w14:paraId="5C061C17" w14:textId="0B32EBDA" w:rsidR="00A432F8" w:rsidRDefault="001908F8" w:rsidP="00473E08">
      <w:pPr>
        <w:spacing w:after="120" w:line="276" w:lineRule="auto"/>
        <w:rPr>
          <w:rFonts w:eastAsia="Calibri"/>
          <w:b/>
          <w:smallCaps/>
          <w:sz w:val="28"/>
          <w:szCs w:val="28"/>
        </w:rPr>
      </w:pPr>
      <w:r>
        <w:rPr>
          <w:b/>
          <w:bCs/>
          <w:sz w:val="28"/>
          <w:szCs w:val="28"/>
        </w:rPr>
        <w:t>31 de mayo de 2023: Fiesta de la Visitación de la Santísima Virgen María</w:t>
      </w:r>
    </w:p>
    <w:p w14:paraId="37F3818A" w14:textId="470837BF" w:rsidR="001620BB" w:rsidRDefault="00CC46BD" w:rsidP="001620BB">
      <w:pPr>
        <w:spacing w:after="120" w:line="276" w:lineRule="auto"/>
      </w:pPr>
      <w:r>
        <w:rPr>
          <w:rFonts w:eastAsia="Calibri"/>
          <w:b/>
          <w:smallCaps/>
          <w:noProof/>
          <w:sz w:val="28"/>
          <w:szCs w:val="28"/>
        </w:rPr>
        <w:drawing>
          <wp:anchor distT="0" distB="0" distL="114300" distR="114300" simplePos="0" relativeHeight="251658243" behindDoc="1" locked="0" layoutInCell="1" allowOverlap="1" wp14:anchorId="028D47B6" wp14:editId="74BBD939">
            <wp:simplePos x="0" y="0"/>
            <wp:positionH relativeFrom="column">
              <wp:posOffset>-6350</wp:posOffset>
            </wp:positionH>
            <wp:positionV relativeFrom="paragraph">
              <wp:posOffset>445135</wp:posOffset>
            </wp:positionV>
            <wp:extent cx="2593340" cy="2593340"/>
            <wp:effectExtent l="0" t="0" r="0" b="0"/>
            <wp:wrapTight wrapText="bothSides">
              <wp:wrapPolygon edited="1">
                <wp:start x="0" y="0"/>
                <wp:lineTo x="0" y="21418"/>
                <wp:lineTo x="22939" y="21600"/>
                <wp:lineTo x="229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3340" cy="2593340"/>
                    </a:xfrm>
                    <a:prstGeom prst="rect">
                      <a:avLst/>
                    </a:prstGeom>
                  </pic:spPr>
                </pic:pic>
              </a:graphicData>
            </a:graphic>
            <wp14:sizeRelH relativeFrom="page">
              <wp14:pctWidth>0</wp14:pctWidth>
            </wp14:sizeRelH>
            <wp14:sizeRelV relativeFrom="page">
              <wp14:pctHeight>0</wp14:pctHeight>
            </wp14:sizeRelV>
          </wp:anchor>
        </w:drawing>
      </w:r>
      <w:r w:rsidR="00D27538">
        <w:t xml:space="preserve">El 31 de mayo, la Iglesia celebra la Fiesta de la Visitación de la Santísima Virgen María. Esta fiesta conmemora la visita de la Santísima Virgen a su prima Isabel y el encuentro de Jesús y san Juan Bautista mientras estaban en el seno de sus madres. </w:t>
      </w:r>
      <w:proofErr w:type="spellStart"/>
      <w:r w:rsidR="00D27538">
        <w:t>Recen</w:t>
      </w:r>
      <w:proofErr w:type="spellEnd"/>
      <w:r w:rsidR="00D27538">
        <w:t xml:space="preserve"> con </w:t>
      </w:r>
      <w:proofErr w:type="spellStart"/>
      <w:r w:rsidR="00D27538">
        <w:t>nosotros</w:t>
      </w:r>
      <w:proofErr w:type="spellEnd"/>
      <w:r w:rsidR="00D27538">
        <w:t xml:space="preserve"> </w:t>
      </w:r>
      <w:r w:rsidR="00C52779" w:rsidRPr="00C52779">
        <w:t>la</w:t>
      </w:r>
      <w:r w:rsidR="00C52779">
        <w:rPr>
          <w:color w:val="2E74B5" w:themeColor="accent1" w:themeShade="BF"/>
        </w:rPr>
        <w:t xml:space="preserve"> </w:t>
      </w:r>
      <w:hyperlink r:id="rId16" w:history="1">
        <w:r w:rsidR="002633A9" w:rsidRPr="003805C1">
          <w:rPr>
            <w:rStyle w:val="Hyperlink"/>
          </w:rPr>
          <w:t xml:space="preserve">Novena </w:t>
        </w:r>
        <w:proofErr w:type="spellStart"/>
        <w:r w:rsidR="002633A9" w:rsidRPr="003805C1">
          <w:rPr>
            <w:rStyle w:val="Hyperlink"/>
          </w:rPr>
          <w:t>por</w:t>
        </w:r>
        <w:proofErr w:type="spellEnd"/>
        <w:r w:rsidR="002633A9" w:rsidRPr="003805C1">
          <w:rPr>
            <w:rStyle w:val="Hyperlink"/>
          </w:rPr>
          <w:t xml:space="preserve"> la </w:t>
        </w:r>
        <w:proofErr w:type="spellStart"/>
        <w:r w:rsidR="002633A9" w:rsidRPr="003805C1">
          <w:rPr>
            <w:rStyle w:val="Hyperlink"/>
          </w:rPr>
          <w:t>vida</w:t>
        </w:r>
        <w:proofErr w:type="spellEnd"/>
      </w:hyperlink>
      <w:r w:rsidR="00D27538">
        <w:t xml:space="preserve"> </w:t>
      </w:r>
      <w:proofErr w:type="spellStart"/>
      <w:r w:rsidR="00D27538">
        <w:t>en</w:t>
      </w:r>
      <w:proofErr w:type="spellEnd"/>
      <w:r w:rsidR="00D27538">
        <w:t xml:space="preserve"> honor a </w:t>
      </w:r>
      <w:proofErr w:type="spellStart"/>
      <w:r w:rsidR="00D27538">
        <w:t>esta</w:t>
      </w:r>
      <w:proofErr w:type="spellEnd"/>
      <w:r w:rsidR="00D27538">
        <w:t xml:space="preserve"> fiesta especial.</w:t>
      </w:r>
      <w:hyperlink r:id="rId17" w:history="1"/>
    </w:p>
    <w:p w14:paraId="3468BD10" w14:textId="77777777" w:rsidR="00277CED" w:rsidRDefault="00277CED" w:rsidP="001620BB">
      <w:pPr>
        <w:spacing w:after="120" w:line="276" w:lineRule="auto"/>
      </w:pPr>
    </w:p>
    <w:p w14:paraId="1AD983F9" w14:textId="61066C41" w:rsidR="002633A9" w:rsidRPr="003805C1" w:rsidRDefault="002633A9" w:rsidP="001620BB">
      <w:pPr>
        <w:spacing w:after="120" w:line="276" w:lineRule="auto"/>
        <w:rPr>
          <w:rFonts w:eastAsia="Calibri"/>
          <w:smallCaps/>
          <w:sz w:val="28"/>
          <w:szCs w:val="28"/>
        </w:rPr>
      </w:pPr>
      <w:proofErr w:type="spellStart"/>
      <w:r w:rsidRPr="007607AC">
        <w:rPr>
          <w:b/>
          <w:bCs/>
        </w:rPr>
        <w:t>Fecha</w:t>
      </w:r>
      <w:proofErr w:type="spellEnd"/>
      <w:r w:rsidRPr="007607AC">
        <w:rPr>
          <w:b/>
          <w:bCs/>
        </w:rPr>
        <w:t xml:space="preserve"> </w:t>
      </w:r>
      <w:proofErr w:type="spellStart"/>
      <w:r w:rsidRPr="007607AC">
        <w:rPr>
          <w:b/>
          <w:bCs/>
        </w:rPr>
        <w:t>sugerida</w:t>
      </w:r>
      <w:proofErr w:type="spellEnd"/>
      <w:r w:rsidRPr="007607AC">
        <w:rPr>
          <w:b/>
          <w:bCs/>
        </w:rPr>
        <w:t xml:space="preserve"> para </w:t>
      </w:r>
      <w:proofErr w:type="spellStart"/>
      <w:r w:rsidRPr="007607AC">
        <w:rPr>
          <w:b/>
          <w:bCs/>
        </w:rPr>
        <w:t>el</w:t>
      </w:r>
      <w:proofErr w:type="spellEnd"/>
      <w:r w:rsidRPr="007607AC">
        <w:rPr>
          <w:b/>
          <w:bCs/>
        </w:rPr>
        <w:t xml:space="preserve"> </w:t>
      </w:r>
      <w:proofErr w:type="spellStart"/>
      <w:r w:rsidRPr="007607AC">
        <w:rPr>
          <w:b/>
          <w:bCs/>
        </w:rPr>
        <w:t>gráfico</w:t>
      </w:r>
      <w:proofErr w:type="spellEnd"/>
      <w:r w:rsidRPr="007607AC">
        <w:rPr>
          <w:b/>
          <w:bCs/>
        </w:rPr>
        <w:t>/</w:t>
      </w:r>
      <w:proofErr w:type="spellStart"/>
      <w:r w:rsidRPr="007607AC">
        <w:rPr>
          <w:b/>
          <w:bCs/>
        </w:rPr>
        <w:t>anuncio</w:t>
      </w:r>
      <w:proofErr w:type="spellEnd"/>
      <w:r w:rsidRPr="007607AC">
        <w:rPr>
          <w:b/>
          <w:bCs/>
        </w:rPr>
        <w:t xml:space="preserve">: </w:t>
      </w:r>
      <w:r w:rsidR="003805C1">
        <w:rPr>
          <w:b/>
          <w:bCs/>
        </w:rPr>
        <w:br/>
      </w:r>
      <w:proofErr w:type="spellStart"/>
      <w:r w:rsidR="00CA4140" w:rsidRPr="003805C1">
        <w:t>Semana</w:t>
      </w:r>
      <w:proofErr w:type="spellEnd"/>
      <w:r w:rsidR="00CA4140" w:rsidRPr="003805C1">
        <w:t xml:space="preserve"> del 13-14 de </w:t>
      </w:r>
      <w:proofErr w:type="gramStart"/>
      <w:r w:rsidR="00CA4140" w:rsidRPr="003805C1">
        <w:t xml:space="preserve">mayo </w:t>
      </w:r>
      <w:r w:rsidR="00BB3900" w:rsidRPr="003805C1">
        <w:t xml:space="preserve"> 20</w:t>
      </w:r>
      <w:proofErr w:type="gramEnd"/>
      <w:r w:rsidR="00BB3900" w:rsidRPr="003805C1">
        <w:t>-</w:t>
      </w:r>
      <w:r w:rsidR="005C24F3" w:rsidRPr="003805C1">
        <w:t xml:space="preserve">21 de mayo </w:t>
      </w:r>
      <w:r w:rsidR="00CA4140" w:rsidRPr="003805C1">
        <w:t>de 2023</w:t>
      </w:r>
    </w:p>
    <w:p w14:paraId="1629987C" w14:textId="6BC2F7A9" w:rsidR="001620BB" w:rsidRDefault="00000000" w:rsidP="006F7BB0">
      <w:pPr>
        <w:spacing w:after="120"/>
        <w:rPr>
          <w:rFonts w:eastAsia="Calibri"/>
          <w:b/>
        </w:rPr>
      </w:pPr>
      <w:hyperlink r:id="rId18" w:history="1">
        <w:r w:rsidR="001620BB" w:rsidRPr="005D21E9">
          <w:rPr>
            <w:rStyle w:val="Hyperlink"/>
            <w:rFonts w:eastAsia="Calibri"/>
            <w:b/>
          </w:rPr>
          <w:t>Bajar gráfico</w:t>
        </w:r>
      </w:hyperlink>
    </w:p>
    <w:p w14:paraId="64B5DE72" w14:textId="4E73D0FB" w:rsidR="006F7BB0" w:rsidRPr="006F7BB0" w:rsidRDefault="003805C1" w:rsidP="006F7BB0">
      <w:pPr>
        <w:spacing w:after="120"/>
        <w:rPr>
          <w:rFonts w:eastAsia="Calibri"/>
          <w:b/>
          <w:bCs/>
        </w:rPr>
      </w:pPr>
      <w:r>
        <w:rPr>
          <w:rFonts w:eastAsia="Calibri"/>
          <w:b/>
        </w:rPr>
        <w:br/>
      </w:r>
      <w:proofErr w:type="spellStart"/>
      <w:r w:rsidR="006F7BB0">
        <w:rPr>
          <w:rFonts w:eastAsia="Calibri"/>
          <w:b/>
          <w:bCs/>
        </w:rPr>
        <w:t>Anuncio</w:t>
      </w:r>
      <w:proofErr w:type="spellEnd"/>
      <w:r w:rsidR="006F7BB0">
        <w:rPr>
          <w:rFonts w:eastAsia="Calibri"/>
          <w:b/>
          <w:bCs/>
        </w:rPr>
        <w:t xml:space="preserve"> de </w:t>
      </w:r>
      <w:proofErr w:type="spellStart"/>
      <w:r w:rsidR="006F7BB0">
        <w:rPr>
          <w:rFonts w:eastAsia="Calibri"/>
          <w:b/>
          <w:bCs/>
        </w:rPr>
        <w:t>muestra</w:t>
      </w:r>
      <w:proofErr w:type="spellEnd"/>
      <w:r w:rsidR="006F7BB0">
        <w:rPr>
          <w:rFonts w:eastAsia="Calibri"/>
          <w:b/>
          <w:bCs/>
        </w:rPr>
        <w:t>:</w:t>
      </w:r>
      <w:r w:rsidR="006F7BB0" w:rsidRPr="006F7BB0">
        <w:rPr>
          <w:rFonts w:eastAsia="Calibri"/>
          <w:b/>
          <w:bCs/>
        </w:rPr>
        <w:t xml:space="preserve"> </w:t>
      </w:r>
    </w:p>
    <w:p w14:paraId="3023A13E" w14:textId="53D2534E" w:rsidR="006F7BB0" w:rsidRPr="00664DB5" w:rsidRDefault="006F7BB0" w:rsidP="006F7BB0">
      <w:pPr>
        <w:rPr>
          <w:rFonts w:eastAsia="Calibri"/>
          <w:i/>
          <w:iCs/>
        </w:rPr>
      </w:pPr>
      <w:r w:rsidRPr="00664DB5">
        <w:rPr>
          <w:i/>
          <w:iCs/>
        </w:rPr>
        <w:t xml:space="preserve">Únete a una Novena por la vida para honrar la Fiesta de la Visitación. ¡Inscríbanse en </w:t>
      </w:r>
      <w:hyperlink r:id="rId19" w:history="1">
        <w:r w:rsidR="00D1300D" w:rsidRPr="00DC2D48">
          <w:rPr>
            <w:rStyle w:val="Hyperlink"/>
            <w:b/>
            <w:bCs/>
            <w:i/>
            <w:iCs/>
          </w:rPr>
          <w:t>respectlife.org/visitation</w:t>
        </w:r>
      </w:hyperlink>
      <w:r w:rsidRPr="00664DB5">
        <w:rPr>
          <w:i/>
          <w:iCs/>
        </w:rPr>
        <w:t>!</w:t>
      </w:r>
      <w:hyperlink r:id="rId20" w:history="1"/>
      <w:r w:rsidR="005D21E9">
        <w:rPr>
          <w:i/>
          <w:iCs/>
        </w:rPr>
        <w:t xml:space="preserve">  </w:t>
      </w:r>
      <w:r w:rsidRPr="00664DB5">
        <w:rPr>
          <w:i/>
          <w:iCs/>
        </w:rPr>
        <w:t xml:space="preserve">  </w:t>
      </w:r>
    </w:p>
    <w:p w14:paraId="048A1AED" w14:textId="125454DB" w:rsidR="00D41722" w:rsidRDefault="00D41722" w:rsidP="00E0640C">
      <w:pPr>
        <w:spacing w:after="120"/>
        <w:rPr>
          <w:rFonts w:eastAsia="Calibri"/>
          <w:b/>
          <w:smallCaps/>
          <w:sz w:val="28"/>
          <w:szCs w:val="28"/>
        </w:rPr>
      </w:pPr>
    </w:p>
    <w:p w14:paraId="37A4A2FA" w14:textId="77777777" w:rsidR="003805C1" w:rsidRDefault="003805C1" w:rsidP="00E0640C">
      <w:pPr>
        <w:spacing w:after="120"/>
        <w:rPr>
          <w:rFonts w:eastAsia="Calibri"/>
          <w:b/>
          <w:smallCaps/>
          <w:sz w:val="28"/>
          <w:szCs w:val="28"/>
        </w:rPr>
      </w:pPr>
    </w:p>
    <w:p w14:paraId="425A908F" w14:textId="77777777" w:rsidR="003805C1" w:rsidRDefault="003805C1" w:rsidP="00E0640C">
      <w:pPr>
        <w:spacing w:after="120"/>
        <w:rPr>
          <w:rFonts w:eastAsia="Calibri"/>
          <w:b/>
          <w:smallCaps/>
          <w:sz w:val="28"/>
          <w:szCs w:val="28"/>
        </w:rPr>
      </w:pPr>
    </w:p>
    <w:p w14:paraId="3596CCC3" w14:textId="4C24FF14" w:rsidR="001D3EAA" w:rsidRPr="00EB08A2" w:rsidRDefault="001D3EAA" w:rsidP="00E0640C">
      <w:pPr>
        <w:spacing w:after="120"/>
        <w:rPr>
          <w:rFonts w:eastAsia="Calibri"/>
          <w:b/>
          <w:smallCaps/>
          <w:sz w:val="28"/>
          <w:szCs w:val="28"/>
        </w:rPr>
      </w:pPr>
      <w:r w:rsidRPr="00EB08A2">
        <w:rPr>
          <w:rFonts w:eastAsia="Calibri"/>
          <w:b/>
          <w:smallCaps/>
          <w:sz w:val="28"/>
          <w:szCs w:val="28"/>
        </w:rPr>
        <w:lastRenderedPageBreak/>
        <w:t>Palabra de Vida - Mayo de 2023</w:t>
      </w:r>
    </w:p>
    <w:p w14:paraId="02FB8318" w14:textId="77777777" w:rsidR="001908F8" w:rsidRPr="003B12A9" w:rsidRDefault="001908F8" w:rsidP="00DD5805">
      <w:pPr>
        <w:spacing w:line="276" w:lineRule="auto"/>
        <w:rPr>
          <w:b/>
          <w:bCs/>
          <w:sz w:val="20"/>
          <w:szCs w:val="20"/>
        </w:rPr>
      </w:pPr>
    </w:p>
    <w:p w14:paraId="23328F47" w14:textId="306738D1" w:rsidR="00DD5805" w:rsidRDefault="001D3EAA" w:rsidP="00DD5805">
      <w:pPr>
        <w:spacing w:line="276" w:lineRule="auto"/>
        <w:rPr>
          <w:b/>
          <w:bCs/>
          <w:sz w:val="36"/>
          <w:szCs w:val="36"/>
        </w:rPr>
      </w:pPr>
      <w:r w:rsidRPr="00EB08A2">
        <w:rPr>
          <w:b/>
          <w:bCs/>
          <w:sz w:val="36"/>
          <w:szCs w:val="36"/>
        </w:rPr>
        <w:t>Intercesiones por la Vida</w:t>
      </w:r>
      <w:bookmarkStart w:id="0" w:name="_Hlk505610761"/>
      <w:bookmarkStart w:id="1" w:name="_Hlk496010705"/>
      <w:bookmarkStart w:id="2" w:name="_Hlk505612679"/>
    </w:p>
    <w:tbl>
      <w:tblPr>
        <w:tblStyle w:val="TableGridLight"/>
        <w:tblpPr w:leftFromText="180" w:rightFromText="180" w:vertAnchor="text" w:horzAnchor="margin" w:tblpY="256"/>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444470" w:rsidRPr="007D7CFD" w14:paraId="58C2EAC1" w14:textId="77777777" w:rsidTr="00444470">
        <w:trPr>
          <w:trHeight w:val="2058"/>
        </w:trPr>
        <w:tc>
          <w:tcPr>
            <w:tcW w:w="5760" w:type="dxa"/>
          </w:tcPr>
          <w:p w14:paraId="56A3DC51" w14:textId="52518D66" w:rsidR="00444470" w:rsidRPr="007F71E7" w:rsidRDefault="00444470" w:rsidP="00444470">
            <w:pPr>
              <w:tabs>
                <w:tab w:val="left" w:pos="5760"/>
              </w:tabs>
              <w:spacing w:after="120" w:line="22" w:lineRule="atLeast"/>
              <w:rPr>
                <w:b/>
                <w:bCs/>
              </w:rPr>
            </w:pPr>
            <w:r w:rsidRPr="007F71E7">
              <w:rPr>
                <w:b/>
                <w:bCs/>
              </w:rPr>
              <w:t>7 de mayo</w:t>
            </w:r>
            <w:r w:rsidR="00D27538">
              <w:rPr>
                <w:b/>
                <w:bCs/>
              </w:rPr>
              <w:t xml:space="preserve"> </w:t>
            </w:r>
          </w:p>
          <w:p w14:paraId="6A4C4E82" w14:textId="1DC0516A" w:rsidR="008553A9" w:rsidRPr="007F71E7" w:rsidRDefault="008553A9" w:rsidP="008553A9">
            <w:pPr>
              <w:tabs>
                <w:tab w:val="left" w:pos="5760"/>
              </w:tabs>
            </w:pPr>
            <w:r w:rsidRPr="007F71E7">
              <w:t>Por todos los que tienen un cargo público:</w:t>
            </w:r>
          </w:p>
          <w:p w14:paraId="55894DC3" w14:textId="6C99080C" w:rsidR="00427E86" w:rsidRDefault="00EA2EBE" w:rsidP="00427E86">
            <w:pPr>
              <w:tabs>
                <w:tab w:val="left" w:pos="5760"/>
              </w:tabs>
            </w:pPr>
            <w:r>
              <w:t>para que trabajen para promulgar leyes</w:t>
            </w:r>
          </w:p>
          <w:p w14:paraId="4FDB33AA" w14:textId="5A558446" w:rsidR="00427E86" w:rsidRDefault="00EA2EBE" w:rsidP="00427E86">
            <w:pPr>
              <w:tabs>
                <w:tab w:val="left" w:pos="5760"/>
              </w:tabs>
            </w:pPr>
            <w:r>
              <w:t xml:space="preserve">que protejan y </w:t>
            </w:r>
            <w:proofErr w:type="gramStart"/>
            <w:r>
              <w:t>cuiden;</w:t>
            </w:r>
            <w:proofErr w:type="gramEnd"/>
          </w:p>
          <w:p w14:paraId="67889419" w14:textId="45D698B0" w:rsidR="008553A9" w:rsidRPr="007F71E7" w:rsidRDefault="00427E86" w:rsidP="00427E86">
            <w:pPr>
              <w:tabs>
                <w:tab w:val="left" w:pos="5760"/>
              </w:tabs>
            </w:pPr>
            <w:r>
              <w:t xml:space="preserve">el don de la vida </w:t>
            </w:r>
            <w:proofErr w:type="gramStart"/>
            <w:r>
              <w:t>humana;</w:t>
            </w:r>
            <w:proofErr w:type="gramEnd"/>
          </w:p>
          <w:p w14:paraId="7DA66649" w14:textId="77777777" w:rsidR="008553A9" w:rsidRDefault="008553A9" w:rsidP="008553A9">
            <w:pPr>
              <w:tabs>
                <w:tab w:val="left" w:pos="5760"/>
              </w:tabs>
              <w:rPr>
                <w:i/>
                <w:iCs/>
              </w:rPr>
            </w:pPr>
            <w:r w:rsidRPr="007F71E7">
              <w:rPr>
                <w:i/>
                <w:iCs/>
              </w:rPr>
              <w:t>roguemos al Señor:</w:t>
            </w:r>
          </w:p>
          <w:p w14:paraId="64C7014C" w14:textId="77777777" w:rsidR="00444470" w:rsidRPr="007F71E7" w:rsidRDefault="00444470" w:rsidP="00444470">
            <w:pPr>
              <w:tabs>
                <w:tab w:val="left" w:pos="5760"/>
              </w:tabs>
              <w:spacing w:line="22" w:lineRule="atLeast"/>
              <w:rPr>
                <w:i/>
              </w:rPr>
            </w:pPr>
          </w:p>
        </w:tc>
        <w:tc>
          <w:tcPr>
            <w:tcW w:w="4320" w:type="dxa"/>
          </w:tcPr>
          <w:p w14:paraId="4189A670" w14:textId="5FAB963E" w:rsidR="00444470" w:rsidRPr="0042701F" w:rsidRDefault="00F07DA6" w:rsidP="00444470">
            <w:pPr>
              <w:tabs>
                <w:tab w:val="left" w:pos="5760"/>
              </w:tabs>
              <w:spacing w:line="22" w:lineRule="atLeast"/>
            </w:pPr>
            <w:r>
              <w:rPr>
                <w:b/>
                <w:bCs/>
              </w:rPr>
              <w:t>Quinto Domingo de Pascua</w:t>
            </w:r>
          </w:p>
        </w:tc>
      </w:tr>
      <w:tr w:rsidR="00444470" w:rsidRPr="007D7CFD" w14:paraId="662C734C" w14:textId="77777777" w:rsidTr="00116FA6">
        <w:trPr>
          <w:trHeight w:val="1906"/>
        </w:trPr>
        <w:tc>
          <w:tcPr>
            <w:tcW w:w="5760" w:type="dxa"/>
          </w:tcPr>
          <w:p w14:paraId="48B4E6AC" w14:textId="2D80C818" w:rsidR="00444470" w:rsidRPr="007F71E7" w:rsidRDefault="00444470" w:rsidP="00444470">
            <w:pPr>
              <w:tabs>
                <w:tab w:val="left" w:pos="5760"/>
              </w:tabs>
              <w:spacing w:after="120"/>
            </w:pPr>
            <w:r w:rsidRPr="007F71E7">
              <w:rPr>
                <w:b/>
                <w:bCs/>
              </w:rPr>
              <w:t xml:space="preserve">14 de mayo </w:t>
            </w:r>
          </w:p>
          <w:p w14:paraId="2E1FDE9C" w14:textId="5898CEFC" w:rsidR="00CF2CFA" w:rsidRDefault="009619CB" w:rsidP="00CF2CFA">
            <w:pPr>
              <w:tabs>
                <w:tab w:val="left" w:pos="5760"/>
              </w:tabs>
            </w:pPr>
            <w:r w:rsidRPr="009619CB">
              <w:t>Por las madres:</w:t>
            </w:r>
            <w:r w:rsidRPr="009619CB">
              <w:br/>
              <w:t xml:space="preserve">para que sean reconocidas y apoyadas </w:t>
            </w:r>
          </w:p>
          <w:p w14:paraId="3F352947" w14:textId="2B8A8BCC" w:rsidR="00444470" w:rsidRPr="007F71E7" w:rsidRDefault="00A25391" w:rsidP="00CF2CFA">
            <w:pPr>
              <w:tabs>
                <w:tab w:val="left" w:pos="5760"/>
              </w:tabs>
            </w:pPr>
            <w:r>
              <w:t>en esta vocación especial;</w:t>
            </w:r>
            <w:r w:rsidR="009619CB" w:rsidRPr="009619CB">
              <w:br/>
            </w:r>
            <w:r w:rsidR="009619CB" w:rsidRPr="009619CB">
              <w:rPr>
                <w:i/>
                <w:iCs/>
              </w:rPr>
              <w:t>roguemos al Señor:</w:t>
            </w:r>
            <w:r w:rsidR="009619CB" w:rsidRPr="009619CB">
              <w:rPr>
                <w:b/>
                <w:bCs/>
                <w:i/>
                <w:iCs/>
              </w:rPr>
              <w:t xml:space="preserve"> </w:t>
            </w:r>
          </w:p>
        </w:tc>
        <w:tc>
          <w:tcPr>
            <w:tcW w:w="4320" w:type="dxa"/>
          </w:tcPr>
          <w:p w14:paraId="757D622E" w14:textId="27601BBE" w:rsidR="00444470" w:rsidRPr="001D59A7" w:rsidRDefault="00F07DA6" w:rsidP="003501EF">
            <w:pPr>
              <w:tabs>
                <w:tab w:val="left" w:pos="5760"/>
              </w:tabs>
              <w:spacing w:line="22" w:lineRule="atLeast"/>
            </w:pPr>
            <w:r>
              <w:rPr>
                <w:b/>
                <w:bCs/>
              </w:rPr>
              <w:t>6º Domingo de Pascua</w:t>
            </w:r>
            <w:r w:rsidR="00C60E32">
              <w:rPr>
                <w:b/>
                <w:bCs/>
              </w:rPr>
              <w:t xml:space="preserve"> </w:t>
            </w:r>
            <w:r w:rsidR="00A87A84">
              <w:rPr>
                <w:b/>
                <w:bCs/>
              </w:rPr>
              <w:br/>
            </w:r>
            <w:r w:rsidR="001D59A7" w:rsidRPr="00461ED1">
              <w:rPr>
                <w:i/>
                <w:iCs/>
              </w:rPr>
              <w:t>(El Día de las Madres no es una fiesta litúrgica pero a menudo se menciona en la misa.)</w:t>
            </w:r>
          </w:p>
        </w:tc>
      </w:tr>
      <w:tr w:rsidR="00444470" w:rsidRPr="007D7CFD" w14:paraId="7DAA1986" w14:textId="77777777" w:rsidTr="00444470">
        <w:trPr>
          <w:trHeight w:val="1952"/>
        </w:trPr>
        <w:tc>
          <w:tcPr>
            <w:tcW w:w="5760" w:type="dxa"/>
          </w:tcPr>
          <w:p w14:paraId="6139432D" w14:textId="5856ADD5" w:rsidR="00444470" w:rsidRPr="0042701F" w:rsidRDefault="00444470" w:rsidP="00444470">
            <w:pPr>
              <w:tabs>
                <w:tab w:val="left" w:pos="5760"/>
              </w:tabs>
              <w:spacing w:after="120"/>
              <w:rPr>
                <w:b/>
                <w:bCs/>
                <w:smallCaps/>
                <w:color w:val="FF0000"/>
              </w:rPr>
            </w:pPr>
            <w:r w:rsidRPr="0042701F">
              <w:rPr>
                <w:b/>
                <w:bCs/>
              </w:rPr>
              <w:t>21 de mayo</w:t>
            </w:r>
            <w:r w:rsidR="00F07DA6">
              <w:rPr>
                <w:b/>
                <w:bCs/>
              </w:rPr>
              <w:t xml:space="preserve"> </w:t>
            </w:r>
            <w:r w:rsidR="00A87A84">
              <w:rPr>
                <w:b/>
                <w:bCs/>
              </w:rPr>
              <w:t xml:space="preserve"> </w:t>
            </w:r>
            <w:r w:rsidR="00D27538">
              <w:rPr>
                <w:b/>
                <w:bCs/>
              </w:rPr>
              <w:t xml:space="preserve"> </w:t>
            </w:r>
            <w:r w:rsidRPr="0042701F">
              <w:rPr>
                <w:b/>
                <w:bCs/>
              </w:rPr>
              <w:t xml:space="preserve"> </w:t>
            </w:r>
          </w:p>
          <w:p w14:paraId="36790831" w14:textId="77777777" w:rsidR="000A0360" w:rsidRPr="007F71E7" w:rsidRDefault="000A0360" w:rsidP="000A0360">
            <w:pPr>
              <w:tabs>
                <w:tab w:val="left" w:pos="5760"/>
              </w:tabs>
            </w:pPr>
            <w:r w:rsidRPr="007F71E7">
              <w:t>Por todos los cristianos:</w:t>
            </w:r>
          </w:p>
          <w:p w14:paraId="5C3C10A6" w14:textId="77777777" w:rsidR="000A0360" w:rsidRPr="007F71E7" w:rsidRDefault="000A0360" w:rsidP="000A0360">
            <w:pPr>
              <w:tabs>
                <w:tab w:val="left" w:pos="5760"/>
              </w:tabs>
            </w:pPr>
            <w:r w:rsidRPr="007F71E7">
              <w:t xml:space="preserve">para que nuestro ejemplo dé testimonio </w:t>
            </w:r>
          </w:p>
          <w:p w14:paraId="075789C6" w14:textId="77777777" w:rsidR="000A0360" w:rsidRPr="007F71E7" w:rsidRDefault="000A0360" w:rsidP="000A0360">
            <w:pPr>
              <w:tabs>
                <w:tab w:val="left" w:pos="5760"/>
              </w:tabs>
            </w:pPr>
            <w:r w:rsidRPr="007F71E7">
              <w:t xml:space="preserve">al preciado don de la vida humana en este mundo y </w:t>
            </w:r>
          </w:p>
          <w:p w14:paraId="444D1FC3" w14:textId="77777777" w:rsidR="000A0360" w:rsidRPr="007F71E7" w:rsidRDefault="000A0360" w:rsidP="000A0360">
            <w:pPr>
              <w:tabs>
                <w:tab w:val="left" w:pos="5760"/>
              </w:tabs>
            </w:pPr>
            <w:r w:rsidRPr="007F71E7">
              <w:t xml:space="preserve">la invitación a la vida eterna en la que </w:t>
            </w:r>
            <w:proofErr w:type="gramStart"/>
            <w:r w:rsidRPr="007F71E7">
              <w:t>viene;</w:t>
            </w:r>
            <w:proofErr w:type="gramEnd"/>
          </w:p>
          <w:p w14:paraId="055CC510" w14:textId="77777777" w:rsidR="00444470" w:rsidRDefault="000A0360" w:rsidP="000A0360">
            <w:pPr>
              <w:tabs>
                <w:tab w:val="left" w:pos="5760"/>
              </w:tabs>
              <w:rPr>
                <w:i/>
                <w:iCs/>
              </w:rPr>
            </w:pPr>
            <w:r w:rsidRPr="007F71E7">
              <w:rPr>
                <w:i/>
                <w:iCs/>
              </w:rPr>
              <w:t>roguemos al Señor:</w:t>
            </w:r>
          </w:p>
          <w:p w14:paraId="0A0157BB" w14:textId="66D1454F" w:rsidR="000A0360" w:rsidRPr="0042701F" w:rsidRDefault="000A0360" w:rsidP="000A0360">
            <w:pPr>
              <w:tabs>
                <w:tab w:val="left" w:pos="5760"/>
              </w:tabs>
            </w:pPr>
          </w:p>
        </w:tc>
        <w:tc>
          <w:tcPr>
            <w:tcW w:w="4320" w:type="dxa"/>
          </w:tcPr>
          <w:p w14:paraId="4B75AE0E" w14:textId="77777777" w:rsidR="00F07DA6" w:rsidRPr="0042701F" w:rsidRDefault="00F07DA6" w:rsidP="00F07DA6">
            <w:pPr>
              <w:tabs>
                <w:tab w:val="left" w:pos="5760"/>
              </w:tabs>
              <w:spacing w:line="22" w:lineRule="atLeast"/>
              <w:rPr>
                <w:b/>
                <w:bCs/>
              </w:rPr>
            </w:pPr>
            <w:r>
              <w:rPr>
                <w:b/>
                <w:bCs/>
              </w:rPr>
              <w:t>Solemnidad de la Ascensión del Señor</w:t>
            </w:r>
          </w:p>
          <w:p w14:paraId="0E183382" w14:textId="7CA330F0" w:rsidR="00A87A84" w:rsidRDefault="00F07DA6" w:rsidP="00F07DA6">
            <w:pPr>
              <w:tabs>
                <w:tab w:val="left" w:pos="5760"/>
              </w:tabs>
              <w:spacing w:line="22" w:lineRule="atLeast"/>
              <w:rPr>
                <w:b/>
                <w:bCs/>
              </w:rPr>
            </w:pPr>
            <w:r w:rsidRPr="0042701F">
              <w:rPr>
                <w:b/>
                <w:bCs/>
              </w:rPr>
              <w:t>(o el 7º domingo de Pascua, donde corresponda)</w:t>
            </w:r>
          </w:p>
          <w:p w14:paraId="43786AE8" w14:textId="1CCD613D" w:rsidR="00444470" w:rsidRPr="0042701F" w:rsidRDefault="00444470" w:rsidP="00444470">
            <w:pPr>
              <w:tabs>
                <w:tab w:val="left" w:pos="5760"/>
              </w:tabs>
              <w:spacing w:line="22" w:lineRule="atLeast"/>
            </w:pPr>
            <w:r w:rsidRPr="0042701F">
              <w:rPr>
                <w:b/>
                <w:bCs/>
              </w:rPr>
              <w:br/>
            </w:r>
          </w:p>
        </w:tc>
      </w:tr>
      <w:tr w:rsidR="00444470" w:rsidRPr="0042701F" w14:paraId="35DF056F" w14:textId="77777777" w:rsidTr="00444470">
        <w:trPr>
          <w:trHeight w:val="1412"/>
        </w:trPr>
        <w:tc>
          <w:tcPr>
            <w:tcW w:w="5760" w:type="dxa"/>
          </w:tcPr>
          <w:p w14:paraId="01A22252" w14:textId="6867EA54" w:rsidR="00444470" w:rsidRPr="0042701F" w:rsidRDefault="00444470" w:rsidP="00444470">
            <w:pPr>
              <w:tabs>
                <w:tab w:val="left" w:pos="5760"/>
              </w:tabs>
              <w:spacing w:after="120"/>
              <w:rPr>
                <w:b/>
                <w:bCs/>
                <w:smallCaps/>
                <w:color w:val="FF0000"/>
              </w:rPr>
            </w:pPr>
            <w:r w:rsidRPr="0042701F">
              <w:rPr>
                <w:b/>
                <w:bCs/>
              </w:rPr>
              <w:t>28 de mayo</w:t>
            </w:r>
            <w:r w:rsidR="00D27538">
              <w:rPr>
                <w:b/>
                <w:bCs/>
              </w:rPr>
              <w:t xml:space="preserve"> </w:t>
            </w:r>
          </w:p>
          <w:p w14:paraId="02F4A886" w14:textId="77777777" w:rsidR="00F07DA6" w:rsidRDefault="00F07DA6" w:rsidP="00F07DA6">
            <w:pPr>
              <w:tabs>
                <w:tab w:val="left" w:pos="5760"/>
              </w:tabs>
            </w:pPr>
            <w:r>
              <w:t>Que el Espíritu Santo fortalezca al pueblo de Dios</w:t>
            </w:r>
          </w:p>
          <w:p w14:paraId="7EF1D53F" w14:textId="77777777" w:rsidR="00F07DA6" w:rsidRDefault="00F07DA6" w:rsidP="00F07DA6">
            <w:pPr>
              <w:tabs>
                <w:tab w:val="left" w:pos="5760"/>
              </w:tabs>
            </w:pPr>
            <w:r>
              <w:t xml:space="preserve">para abrazar y proteger </w:t>
            </w:r>
          </w:p>
          <w:p w14:paraId="1E8ED76A" w14:textId="77777777" w:rsidR="00F07DA6" w:rsidRPr="0042701F" w:rsidRDefault="00F07DA6" w:rsidP="00F07DA6">
            <w:pPr>
              <w:tabs>
                <w:tab w:val="left" w:pos="5760"/>
              </w:tabs>
            </w:pPr>
            <w:r>
              <w:t xml:space="preserve">el don preciado de la vida </w:t>
            </w:r>
            <w:proofErr w:type="gramStart"/>
            <w:r>
              <w:t>humana;</w:t>
            </w:r>
            <w:proofErr w:type="gramEnd"/>
          </w:p>
          <w:p w14:paraId="6F3297C1" w14:textId="68EABBEC" w:rsidR="00F07DA6" w:rsidRPr="0042701F" w:rsidRDefault="00F07DA6" w:rsidP="00F07DA6">
            <w:pPr>
              <w:tabs>
                <w:tab w:val="left" w:pos="5760"/>
              </w:tabs>
              <w:rPr>
                <w:i/>
                <w:iCs/>
              </w:rPr>
            </w:pPr>
            <w:r w:rsidRPr="0042701F">
              <w:rPr>
                <w:i/>
                <w:iCs/>
              </w:rPr>
              <w:t>roguemos al Señor:</w:t>
            </w:r>
          </w:p>
          <w:p w14:paraId="3BC7D7C8" w14:textId="48E4BE54" w:rsidR="00444470" w:rsidRPr="0042701F" w:rsidRDefault="00444470" w:rsidP="001F06FE">
            <w:pPr>
              <w:tabs>
                <w:tab w:val="left" w:pos="5760"/>
              </w:tabs>
            </w:pPr>
          </w:p>
        </w:tc>
        <w:tc>
          <w:tcPr>
            <w:tcW w:w="4320" w:type="dxa"/>
          </w:tcPr>
          <w:p w14:paraId="7CADE2B4" w14:textId="6C06A580" w:rsidR="00444470" w:rsidRPr="0042701F" w:rsidRDefault="00F07DA6" w:rsidP="00A87A84">
            <w:pPr>
              <w:tabs>
                <w:tab w:val="left" w:pos="5760"/>
              </w:tabs>
              <w:spacing w:line="22" w:lineRule="atLeast"/>
            </w:pPr>
            <w:r>
              <w:rPr>
                <w:b/>
                <w:bCs/>
              </w:rPr>
              <w:t>Domingo de Pentecostés</w:t>
            </w:r>
          </w:p>
        </w:tc>
      </w:tr>
    </w:tbl>
    <w:p w14:paraId="3B2EEE49" w14:textId="01CFE0B6" w:rsidR="00C319C1" w:rsidRPr="007D7CFD" w:rsidRDefault="00C319C1" w:rsidP="00C319C1">
      <w:pPr>
        <w:spacing w:before="240" w:after="120" w:line="276" w:lineRule="auto"/>
        <w:rPr>
          <w:b/>
          <w:bCs/>
        </w:rPr>
      </w:pPr>
    </w:p>
    <w:bookmarkEnd w:id="0"/>
    <w:bookmarkEnd w:id="1"/>
    <w:bookmarkEnd w:id="2"/>
    <w:p w14:paraId="1D40849A" w14:textId="2DC48097" w:rsidR="00444470" w:rsidRDefault="00444470" w:rsidP="00E0640C">
      <w:pPr>
        <w:spacing w:after="120"/>
        <w:rPr>
          <w:rFonts w:eastAsia="Calibri"/>
          <w:b/>
          <w:smallCaps/>
          <w:sz w:val="28"/>
          <w:szCs w:val="28"/>
        </w:rPr>
      </w:pPr>
    </w:p>
    <w:p w14:paraId="6685F4A0" w14:textId="7E5C0172" w:rsidR="003B12A9" w:rsidRDefault="003B12A9" w:rsidP="00E0640C">
      <w:pPr>
        <w:spacing w:after="120"/>
        <w:rPr>
          <w:rFonts w:eastAsia="Calibri"/>
          <w:b/>
          <w:smallCaps/>
          <w:sz w:val="28"/>
          <w:szCs w:val="28"/>
        </w:rPr>
      </w:pPr>
    </w:p>
    <w:p w14:paraId="2AB06641" w14:textId="77777777" w:rsidR="003501EF" w:rsidRDefault="003501EF" w:rsidP="00E0640C">
      <w:pPr>
        <w:spacing w:after="120"/>
        <w:rPr>
          <w:rFonts w:eastAsia="Calibri"/>
          <w:b/>
          <w:smallCaps/>
          <w:sz w:val="28"/>
          <w:szCs w:val="28"/>
        </w:rPr>
      </w:pPr>
    </w:p>
    <w:p w14:paraId="5949C43A" w14:textId="77777777" w:rsidR="00F026CC" w:rsidRDefault="00F026CC" w:rsidP="003663D3">
      <w:pPr>
        <w:spacing w:before="240" w:after="240"/>
        <w:rPr>
          <w:rFonts w:eastAsia="Calibri"/>
          <w:b/>
          <w:smallCaps/>
          <w:sz w:val="28"/>
          <w:szCs w:val="28"/>
        </w:rPr>
      </w:pPr>
    </w:p>
    <w:p w14:paraId="56EFF2C5" w14:textId="77777777" w:rsidR="00F07DA6" w:rsidRDefault="00F07DA6" w:rsidP="003663D3">
      <w:pPr>
        <w:spacing w:before="240" w:after="240"/>
        <w:rPr>
          <w:rFonts w:eastAsia="Calibri"/>
          <w:b/>
          <w:smallCaps/>
          <w:sz w:val="28"/>
          <w:szCs w:val="28"/>
        </w:rPr>
      </w:pPr>
    </w:p>
    <w:p w14:paraId="18837295" w14:textId="77777777" w:rsidR="008553A9" w:rsidRDefault="008553A9" w:rsidP="003663D3">
      <w:pPr>
        <w:spacing w:before="240" w:after="240"/>
        <w:rPr>
          <w:rFonts w:eastAsia="Calibri"/>
          <w:b/>
          <w:smallCaps/>
          <w:sz w:val="28"/>
          <w:szCs w:val="28"/>
        </w:rPr>
      </w:pPr>
    </w:p>
    <w:p w14:paraId="02DB9242" w14:textId="77777777" w:rsidR="008553A9" w:rsidRDefault="008553A9" w:rsidP="003663D3">
      <w:pPr>
        <w:spacing w:before="240" w:after="240"/>
        <w:rPr>
          <w:rFonts w:eastAsia="Calibri"/>
          <w:b/>
          <w:smallCaps/>
          <w:sz w:val="28"/>
          <w:szCs w:val="28"/>
        </w:rPr>
      </w:pPr>
    </w:p>
    <w:p w14:paraId="163CD62D" w14:textId="77777777" w:rsidR="008553A9" w:rsidRDefault="008553A9" w:rsidP="003663D3">
      <w:pPr>
        <w:spacing w:before="240" w:after="240"/>
        <w:rPr>
          <w:rFonts w:eastAsia="Calibri"/>
          <w:b/>
          <w:smallCaps/>
          <w:sz w:val="28"/>
          <w:szCs w:val="28"/>
        </w:rPr>
      </w:pPr>
    </w:p>
    <w:p w14:paraId="2E8A3C7B" w14:textId="3C86B0E3" w:rsidR="00020CF9" w:rsidRDefault="00FE5590" w:rsidP="003663D3">
      <w:pPr>
        <w:spacing w:before="240" w:after="240"/>
        <w:rPr>
          <w:rFonts w:eastAsia="Calibri"/>
          <w:b/>
          <w:smallCaps/>
          <w:sz w:val="28"/>
          <w:szCs w:val="28"/>
        </w:rPr>
      </w:pPr>
      <w:r w:rsidRPr="00EB08A2">
        <w:rPr>
          <w:rFonts w:eastAsia="Calibri"/>
          <w:b/>
          <w:smallCaps/>
          <w:sz w:val="28"/>
          <w:szCs w:val="28"/>
        </w:rPr>
        <w:t>Palabra de Vida - Mayo de 2023</w:t>
      </w:r>
    </w:p>
    <w:p w14:paraId="4F39D056" w14:textId="27875A54" w:rsidR="00556E92" w:rsidRPr="008234A9" w:rsidRDefault="00FE5590" w:rsidP="00B816BB">
      <w:pPr>
        <w:spacing w:after="120"/>
        <w:rPr>
          <w:rFonts w:eastAsia="Calibri"/>
          <w:b/>
          <w:sz w:val="36"/>
          <w:szCs w:val="36"/>
        </w:rPr>
      </w:pPr>
      <w:r w:rsidRPr="00EB08A2">
        <w:rPr>
          <w:rFonts w:eastAsia="Calibri"/>
          <w:b/>
          <w:sz w:val="36"/>
          <w:szCs w:val="36"/>
        </w:rPr>
        <w:t>Citas para boletines</w:t>
      </w:r>
    </w:p>
    <w:tbl>
      <w:tblPr>
        <w:tblStyle w:val="TableGrid"/>
        <w:tblW w:w="10075" w:type="dxa"/>
        <w:tblLayout w:type="fixed"/>
        <w:tblLook w:val="04A0" w:firstRow="1" w:lastRow="0" w:firstColumn="1" w:lastColumn="0" w:noHBand="0" w:noVBand="1"/>
      </w:tblPr>
      <w:tblGrid>
        <w:gridCol w:w="7645"/>
        <w:gridCol w:w="2430"/>
      </w:tblGrid>
      <w:tr w:rsidR="00E464CF" w:rsidRPr="002E3BFB" w14:paraId="58DF379A" w14:textId="4864A2DE" w:rsidTr="00427E86">
        <w:trPr>
          <w:trHeight w:val="2861"/>
        </w:trPr>
        <w:tc>
          <w:tcPr>
            <w:tcW w:w="7645" w:type="dxa"/>
            <w:tcBorders>
              <w:right w:val="nil"/>
            </w:tcBorders>
          </w:tcPr>
          <w:p w14:paraId="350378F2" w14:textId="09CD2C4F" w:rsidR="00E464CF" w:rsidRPr="007F71E7" w:rsidRDefault="00B50C6B" w:rsidP="008B3A9C">
            <w:pPr>
              <w:spacing w:before="120" w:after="120"/>
              <w:ind w:right="72"/>
              <w:rPr>
                <w:b/>
                <w:sz w:val="26"/>
                <w:szCs w:val="26"/>
                <w:vertAlign w:val="superscript"/>
              </w:rPr>
            </w:pPr>
            <w:r w:rsidRPr="007F71E7">
              <w:rPr>
                <w:b/>
                <w:sz w:val="26"/>
                <w:szCs w:val="26"/>
              </w:rPr>
              <w:t>7 de mayo</w:t>
            </w:r>
            <w:r w:rsidR="00F07DA6">
              <w:rPr>
                <w:b/>
                <w:sz w:val="26"/>
                <w:szCs w:val="26"/>
              </w:rPr>
              <w:t xml:space="preserve"> </w:t>
            </w:r>
            <w:r w:rsidR="00A87A84">
              <w:rPr>
                <w:b/>
                <w:sz w:val="26"/>
                <w:szCs w:val="26"/>
              </w:rPr>
              <w:t xml:space="preserve"> </w:t>
            </w:r>
            <w:r w:rsidR="00A32D91">
              <w:rPr>
                <w:b/>
                <w:sz w:val="26"/>
                <w:szCs w:val="26"/>
              </w:rPr>
              <w:t xml:space="preserve"> </w:t>
            </w:r>
          </w:p>
          <w:p w14:paraId="3ACEC1BB" w14:textId="0A3B5042" w:rsidR="00EB6700" w:rsidRPr="00116FA6" w:rsidRDefault="00676201" w:rsidP="00C65F5F">
            <w:pPr>
              <w:spacing w:after="120"/>
              <w:rPr>
                <w:color w:val="000000" w:themeColor="text1"/>
                <w:sz w:val="23"/>
                <w:szCs w:val="23"/>
              </w:rPr>
            </w:pPr>
            <w:r>
              <w:rPr>
                <w:color w:val="000000" w:themeColor="text1"/>
                <w:sz w:val="23"/>
                <w:szCs w:val="23"/>
              </w:rPr>
              <w:t>“</w:t>
            </w:r>
            <w:r w:rsidR="00EB6700" w:rsidRPr="00116FA6">
              <w:rPr>
                <w:color w:val="000000" w:themeColor="text1"/>
                <w:sz w:val="23"/>
                <w:szCs w:val="23"/>
              </w:rPr>
              <w:t xml:space="preserve">Sin </w:t>
            </w:r>
            <w:proofErr w:type="spellStart"/>
            <w:r w:rsidR="00EB6700" w:rsidRPr="00116FA6">
              <w:rPr>
                <w:color w:val="000000" w:themeColor="text1"/>
                <w:sz w:val="23"/>
                <w:szCs w:val="23"/>
              </w:rPr>
              <w:t>una</w:t>
            </w:r>
            <w:proofErr w:type="spellEnd"/>
            <w:r w:rsidR="00EB6700" w:rsidRPr="00116FA6">
              <w:rPr>
                <w:color w:val="000000" w:themeColor="text1"/>
                <w:sz w:val="23"/>
                <w:szCs w:val="23"/>
              </w:rPr>
              <w:t xml:space="preserve"> </w:t>
            </w:r>
            <w:proofErr w:type="spellStart"/>
            <w:r w:rsidR="00EB6700" w:rsidRPr="00116FA6">
              <w:rPr>
                <w:color w:val="000000" w:themeColor="text1"/>
                <w:sz w:val="23"/>
                <w:szCs w:val="23"/>
              </w:rPr>
              <w:t>formación</w:t>
            </w:r>
            <w:proofErr w:type="spellEnd"/>
            <w:r w:rsidR="00EB6700" w:rsidRPr="00116FA6">
              <w:rPr>
                <w:color w:val="000000" w:themeColor="text1"/>
                <w:sz w:val="23"/>
                <w:szCs w:val="23"/>
              </w:rPr>
              <w:t xml:space="preserve"> fundamental, </w:t>
            </w:r>
            <w:proofErr w:type="spellStart"/>
            <w:r w:rsidR="00EB6700" w:rsidRPr="00116FA6">
              <w:rPr>
                <w:color w:val="000000" w:themeColor="text1"/>
                <w:sz w:val="23"/>
                <w:szCs w:val="23"/>
              </w:rPr>
              <w:t>práctica</w:t>
            </w:r>
            <w:proofErr w:type="spellEnd"/>
            <w:r w:rsidR="00EB6700" w:rsidRPr="00116FA6">
              <w:rPr>
                <w:color w:val="000000" w:themeColor="text1"/>
                <w:sz w:val="23"/>
                <w:szCs w:val="23"/>
              </w:rPr>
              <w:t xml:space="preserve">, es </w:t>
            </w:r>
            <w:proofErr w:type="spellStart"/>
            <w:r w:rsidR="00EB6700" w:rsidRPr="00116FA6">
              <w:rPr>
                <w:color w:val="000000" w:themeColor="text1"/>
                <w:sz w:val="23"/>
                <w:szCs w:val="23"/>
              </w:rPr>
              <w:t>difícil</w:t>
            </w:r>
            <w:proofErr w:type="spellEnd"/>
            <w:r w:rsidR="00EB6700" w:rsidRPr="00116FA6">
              <w:rPr>
                <w:color w:val="000000" w:themeColor="text1"/>
                <w:sz w:val="23"/>
                <w:szCs w:val="23"/>
              </w:rPr>
              <w:t xml:space="preserve"> que </w:t>
            </w:r>
            <w:proofErr w:type="spellStart"/>
            <w:r w:rsidR="00EB6700" w:rsidRPr="00116FA6">
              <w:rPr>
                <w:color w:val="000000" w:themeColor="text1"/>
                <w:sz w:val="23"/>
                <w:szCs w:val="23"/>
              </w:rPr>
              <w:t>nuestra</w:t>
            </w:r>
            <w:proofErr w:type="spellEnd"/>
            <w:r w:rsidR="00EB6700" w:rsidRPr="00116FA6">
              <w:rPr>
                <w:color w:val="000000" w:themeColor="text1"/>
                <w:sz w:val="23"/>
                <w:szCs w:val="23"/>
              </w:rPr>
              <w:t xml:space="preserve"> </w:t>
            </w:r>
            <w:proofErr w:type="spellStart"/>
            <w:r w:rsidR="00EB6700" w:rsidRPr="00116FA6">
              <w:rPr>
                <w:color w:val="000000" w:themeColor="text1"/>
                <w:sz w:val="23"/>
                <w:szCs w:val="23"/>
              </w:rPr>
              <w:t>conciencia</w:t>
            </w:r>
            <w:proofErr w:type="spellEnd"/>
            <w:r w:rsidR="00EB6700" w:rsidRPr="00116FA6">
              <w:rPr>
                <w:color w:val="000000" w:themeColor="text1"/>
                <w:sz w:val="23"/>
                <w:szCs w:val="23"/>
              </w:rPr>
              <w:t xml:space="preserve"> </w:t>
            </w:r>
            <w:proofErr w:type="spellStart"/>
            <w:r w:rsidR="00EB6700" w:rsidRPr="00116FA6">
              <w:rPr>
                <w:color w:val="000000" w:themeColor="text1"/>
                <w:sz w:val="23"/>
                <w:szCs w:val="23"/>
              </w:rPr>
              <w:t>nos</w:t>
            </w:r>
            <w:proofErr w:type="spellEnd"/>
            <w:r w:rsidR="00EB6700" w:rsidRPr="00116FA6">
              <w:rPr>
                <w:color w:val="000000" w:themeColor="text1"/>
                <w:sz w:val="23"/>
                <w:szCs w:val="23"/>
              </w:rPr>
              <w:t xml:space="preserve"> </w:t>
            </w:r>
            <w:proofErr w:type="spellStart"/>
            <w:r w:rsidR="00EB6700" w:rsidRPr="00116FA6">
              <w:rPr>
                <w:color w:val="000000" w:themeColor="text1"/>
                <w:sz w:val="23"/>
                <w:szCs w:val="23"/>
              </w:rPr>
              <w:t>guíe</w:t>
            </w:r>
            <w:proofErr w:type="spellEnd"/>
            <w:r w:rsidR="00EB6700" w:rsidRPr="00116FA6">
              <w:rPr>
                <w:color w:val="000000" w:themeColor="text1"/>
                <w:sz w:val="23"/>
                <w:szCs w:val="23"/>
              </w:rPr>
              <w:t xml:space="preserve"> bien </w:t>
            </w:r>
            <w:proofErr w:type="spellStart"/>
            <w:r w:rsidR="00EB6700" w:rsidRPr="00116FA6">
              <w:rPr>
                <w:color w:val="000000" w:themeColor="text1"/>
                <w:sz w:val="23"/>
                <w:szCs w:val="23"/>
              </w:rPr>
              <w:t>en</w:t>
            </w:r>
            <w:proofErr w:type="spellEnd"/>
            <w:r w:rsidR="00EB6700" w:rsidRPr="00116FA6">
              <w:rPr>
                <w:color w:val="000000" w:themeColor="text1"/>
                <w:sz w:val="23"/>
                <w:szCs w:val="23"/>
              </w:rPr>
              <w:t xml:space="preserve"> </w:t>
            </w:r>
            <w:proofErr w:type="spellStart"/>
            <w:r w:rsidR="00EB6700" w:rsidRPr="00116FA6">
              <w:rPr>
                <w:color w:val="000000" w:themeColor="text1"/>
                <w:sz w:val="23"/>
                <w:szCs w:val="23"/>
              </w:rPr>
              <w:t>situaciones</w:t>
            </w:r>
            <w:proofErr w:type="spellEnd"/>
            <w:r w:rsidR="00EB6700" w:rsidRPr="00116FA6">
              <w:rPr>
                <w:color w:val="000000" w:themeColor="text1"/>
                <w:sz w:val="23"/>
                <w:szCs w:val="23"/>
              </w:rPr>
              <w:t xml:space="preserve"> </w:t>
            </w:r>
            <w:proofErr w:type="spellStart"/>
            <w:r w:rsidR="00EB6700" w:rsidRPr="00116FA6">
              <w:rPr>
                <w:color w:val="000000" w:themeColor="text1"/>
                <w:sz w:val="23"/>
                <w:szCs w:val="23"/>
              </w:rPr>
              <w:t>concretas</w:t>
            </w:r>
            <w:proofErr w:type="spellEnd"/>
            <w:r w:rsidR="00EB6700" w:rsidRPr="00116FA6">
              <w:rPr>
                <w:color w:val="000000" w:themeColor="text1"/>
                <w:sz w:val="23"/>
                <w:szCs w:val="23"/>
              </w:rPr>
              <w:t>.</w:t>
            </w:r>
            <w:r w:rsidR="00EB6700" w:rsidRPr="0089316B">
              <w:rPr>
                <w:color w:val="FF0000"/>
                <w:sz w:val="23"/>
                <w:szCs w:val="23"/>
              </w:rPr>
              <w:t xml:space="preserve"> </w:t>
            </w:r>
            <w:r w:rsidR="00EB6700" w:rsidRPr="00B1777A">
              <w:rPr>
                <w:sz w:val="23"/>
                <w:szCs w:val="23"/>
              </w:rPr>
              <w:t xml:space="preserve">Los católicos, tenemos </w:t>
            </w:r>
            <w:r w:rsidR="00EB6700" w:rsidRPr="00116FA6">
              <w:rPr>
                <w:color w:val="000000" w:themeColor="text1"/>
                <w:sz w:val="23"/>
                <w:szCs w:val="23"/>
              </w:rPr>
              <w:t xml:space="preserve">el inmenso don de la autoridad docente de la Iglesia Católica, que sirve para ayudarnos a formar nuestra conciencia. Por ejemplo, conocer los principios morales cristianos, leer el </w:t>
            </w:r>
            <w:r w:rsidR="00EB6700" w:rsidRPr="00676201">
              <w:rPr>
                <w:i/>
                <w:iCs/>
                <w:color w:val="000000" w:themeColor="text1"/>
                <w:sz w:val="23"/>
                <w:szCs w:val="23"/>
              </w:rPr>
              <w:t>Catecismo de la Iglesia Católica</w:t>
            </w:r>
            <w:r w:rsidR="00EB6700" w:rsidRPr="00116FA6">
              <w:rPr>
                <w:color w:val="000000" w:themeColor="text1"/>
                <w:sz w:val="23"/>
                <w:szCs w:val="23"/>
              </w:rPr>
              <w:t xml:space="preserve"> o ver lo que dice la Iglesia sobre un asunto difícil nos ayudará a crecer en el conocimiento de la verdad".</w:t>
            </w:r>
          </w:p>
          <w:p w14:paraId="28BC3F90" w14:textId="26F82D11" w:rsidR="007A5411" w:rsidRPr="00213290" w:rsidRDefault="00FC2876" w:rsidP="00AB69BB">
            <w:pPr>
              <w:rPr>
                <w:sz w:val="20"/>
                <w:szCs w:val="20"/>
              </w:rPr>
            </w:pPr>
            <w:r w:rsidRPr="00116FA6">
              <w:rPr>
                <w:color w:val="000000" w:themeColor="text1"/>
                <w:sz w:val="20"/>
                <w:szCs w:val="20"/>
              </w:rPr>
              <w:t>USCCB Secretariado de Actividades Pro-Vida de la USCCB, "Comprender la conciencia"</w:t>
            </w:r>
          </w:p>
        </w:tc>
        <w:tc>
          <w:tcPr>
            <w:tcW w:w="2430" w:type="dxa"/>
            <w:tcBorders>
              <w:left w:val="nil"/>
              <w:bottom w:val="single" w:sz="4" w:space="0" w:color="auto"/>
            </w:tcBorders>
          </w:tcPr>
          <w:p w14:paraId="548A9525" w14:textId="13256E70" w:rsidR="001C70FC" w:rsidRDefault="001C70FC" w:rsidP="00823E52">
            <w:pPr>
              <w:ind w:right="72"/>
              <w:rPr>
                <w:sz w:val="10"/>
                <w:szCs w:val="10"/>
              </w:rPr>
            </w:pPr>
          </w:p>
          <w:p w14:paraId="3D0DA042" w14:textId="1E0A7CF5" w:rsidR="008553A9" w:rsidRDefault="008553A9" w:rsidP="008553A9">
            <w:pPr>
              <w:ind w:right="72"/>
              <w:rPr>
                <w:sz w:val="21"/>
                <w:szCs w:val="21"/>
              </w:rPr>
            </w:pPr>
            <w:r w:rsidRPr="00244536">
              <w:rPr>
                <w:noProof/>
                <w:sz w:val="21"/>
                <w:szCs w:val="21"/>
              </w:rPr>
              <w:drawing>
                <wp:anchor distT="0" distB="0" distL="114300" distR="114300" simplePos="0" relativeHeight="251658241" behindDoc="1" locked="0" layoutInCell="1" allowOverlap="1" wp14:anchorId="72B769D3" wp14:editId="6398692F">
                  <wp:simplePos x="0" y="0"/>
                  <wp:positionH relativeFrom="column">
                    <wp:posOffset>398780</wp:posOffset>
                  </wp:positionH>
                  <wp:positionV relativeFrom="paragraph">
                    <wp:posOffset>112395</wp:posOffset>
                  </wp:positionV>
                  <wp:extent cx="541655" cy="1113155"/>
                  <wp:effectExtent l="0" t="0" r="4445" b="4445"/>
                  <wp:wrapTight wrapText="bothSides">
                    <wp:wrapPolygon edited="0">
                      <wp:start x="0" y="0"/>
                      <wp:lineTo x="0" y="21440"/>
                      <wp:lineTo x="21271" y="21440"/>
                      <wp:lineTo x="212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655" cy="1113155"/>
                          </a:xfrm>
                          <a:prstGeom prst="rect">
                            <a:avLst/>
                          </a:prstGeom>
                        </pic:spPr>
                      </pic:pic>
                    </a:graphicData>
                  </a:graphic>
                  <wp14:sizeRelH relativeFrom="page">
                    <wp14:pctWidth>0</wp14:pctWidth>
                  </wp14:sizeRelH>
                  <wp14:sizeRelV relativeFrom="page">
                    <wp14:pctHeight>0</wp14:pctHeight>
                  </wp14:sizeRelV>
                </wp:anchor>
              </w:drawing>
            </w:r>
            <w:r>
              <w:rPr>
                <w:sz w:val="21"/>
                <w:szCs w:val="21"/>
              </w:rPr>
              <w:br/>
            </w:r>
            <w:r>
              <w:rPr>
                <w:sz w:val="21"/>
                <w:szCs w:val="21"/>
              </w:rPr>
              <w:br/>
            </w:r>
          </w:p>
          <w:p w14:paraId="628535B1" w14:textId="77777777" w:rsidR="008553A9" w:rsidRDefault="008553A9" w:rsidP="008553A9">
            <w:pPr>
              <w:ind w:right="72"/>
              <w:rPr>
                <w:sz w:val="21"/>
                <w:szCs w:val="21"/>
              </w:rPr>
            </w:pPr>
          </w:p>
          <w:p w14:paraId="0E747276" w14:textId="77777777" w:rsidR="008553A9" w:rsidRDefault="008553A9" w:rsidP="008553A9">
            <w:pPr>
              <w:ind w:right="72"/>
              <w:rPr>
                <w:sz w:val="21"/>
                <w:szCs w:val="21"/>
              </w:rPr>
            </w:pPr>
          </w:p>
          <w:p w14:paraId="75118657" w14:textId="77777777" w:rsidR="008553A9" w:rsidRDefault="008553A9" w:rsidP="008553A9">
            <w:pPr>
              <w:ind w:right="72"/>
              <w:rPr>
                <w:sz w:val="21"/>
                <w:szCs w:val="21"/>
              </w:rPr>
            </w:pPr>
            <w:r>
              <w:rPr>
                <w:sz w:val="21"/>
                <w:szCs w:val="21"/>
              </w:rPr>
              <w:t xml:space="preserve"> </w:t>
            </w:r>
          </w:p>
          <w:p w14:paraId="253A16DD" w14:textId="77777777" w:rsidR="008553A9" w:rsidRDefault="008553A9" w:rsidP="008553A9">
            <w:pPr>
              <w:ind w:right="72"/>
              <w:rPr>
                <w:sz w:val="21"/>
                <w:szCs w:val="21"/>
              </w:rPr>
            </w:pPr>
          </w:p>
          <w:p w14:paraId="5E7BF331" w14:textId="77777777" w:rsidR="00427E86" w:rsidRDefault="000A0360" w:rsidP="008553A9">
            <w:pPr>
              <w:ind w:right="72"/>
              <w:rPr>
                <w:sz w:val="21"/>
                <w:szCs w:val="21"/>
              </w:rPr>
            </w:pPr>
            <w:r>
              <w:rPr>
                <w:sz w:val="21"/>
                <w:szCs w:val="21"/>
              </w:rPr>
              <w:t xml:space="preserve">      </w:t>
            </w:r>
          </w:p>
          <w:p w14:paraId="73739AEE" w14:textId="77777777" w:rsidR="00427E86" w:rsidRDefault="00427E86" w:rsidP="008553A9">
            <w:pPr>
              <w:ind w:right="72"/>
              <w:rPr>
                <w:sz w:val="21"/>
                <w:szCs w:val="21"/>
              </w:rPr>
            </w:pPr>
          </w:p>
          <w:p w14:paraId="3D1E359D" w14:textId="50A3B0FC" w:rsidR="00E464CF" w:rsidRPr="008553A9" w:rsidRDefault="009E0DF7" w:rsidP="008553A9">
            <w:pPr>
              <w:ind w:right="72"/>
              <w:rPr>
                <w:sz w:val="21"/>
                <w:szCs w:val="21"/>
              </w:rPr>
            </w:pPr>
            <w:r>
              <w:rPr>
                <w:sz w:val="21"/>
                <w:szCs w:val="21"/>
              </w:rPr>
              <w:t xml:space="preserve">    </w:t>
            </w:r>
            <w:r>
              <w:rPr>
                <w:sz w:val="21"/>
                <w:szCs w:val="21"/>
              </w:rPr>
              <w:br/>
              <w:t xml:space="preserve">       </w:t>
            </w:r>
            <w:hyperlink r:id="rId22" w:history="1">
              <w:proofErr w:type="spellStart"/>
              <w:r w:rsidR="008553A9" w:rsidRPr="00B1777A">
                <w:rPr>
                  <w:rStyle w:val="Hyperlink"/>
                  <w:sz w:val="21"/>
                  <w:szCs w:val="21"/>
                </w:rPr>
                <w:t>P</w:t>
              </w:r>
              <w:r w:rsidR="008553A9" w:rsidRPr="00B1777A">
                <w:rPr>
                  <w:rStyle w:val="Hyperlink"/>
                  <w:sz w:val="21"/>
                  <w:szCs w:val="21"/>
                </w:rPr>
                <w:t>i</w:t>
              </w:r>
              <w:r w:rsidR="008553A9" w:rsidRPr="00B1777A">
                <w:rPr>
                  <w:rStyle w:val="Hyperlink"/>
                  <w:sz w:val="21"/>
                  <w:szCs w:val="21"/>
                </w:rPr>
                <w:t>da</w:t>
              </w:r>
              <w:proofErr w:type="spellEnd"/>
            </w:hyperlink>
            <w:r w:rsidR="00B1777A" w:rsidRPr="00B1777A">
              <w:rPr>
                <w:sz w:val="21"/>
                <w:szCs w:val="21"/>
              </w:rPr>
              <w:t xml:space="preserve"> </w:t>
            </w:r>
            <w:r w:rsidR="00B1777A">
              <w:rPr>
                <w:sz w:val="21"/>
                <w:szCs w:val="21"/>
              </w:rPr>
              <w:t xml:space="preserve">| </w:t>
            </w:r>
            <w:hyperlink r:id="rId23" w:history="1">
              <w:proofErr w:type="spellStart"/>
              <w:r w:rsidR="008553A9" w:rsidRPr="00B1777A">
                <w:rPr>
                  <w:rStyle w:val="Hyperlink"/>
                  <w:sz w:val="21"/>
                  <w:szCs w:val="21"/>
                </w:rPr>
                <w:t>Baje</w:t>
              </w:r>
              <w:proofErr w:type="spellEnd"/>
            </w:hyperlink>
            <w:hyperlink r:id="rId24" w:history="1">
              <w:r w:rsidR="00E464CF" w:rsidRPr="008553A9">
                <w:rPr>
                  <w:rStyle w:val="Hyperlink"/>
                  <w:sz w:val="21"/>
                  <w:szCs w:val="21"/>
                </w:rPr>
                <w:t xml:space="preserve">                </w:t>
              </w:r>
            </w:hyperlink>
            <w:r w:rsidR="00E464CF" w:rsidRPr="008553A9">
              <w:rPr>
                <w:color w:val="4472C4" w:themeColor="accent5"/>
                <w:sz w:val="21"/>
                <w:szCs w:val="21"/>
              </w:rPr>
              <w:t xml:space="preserve"> </w:t>
            </w:r>
          </w:p>
        </w:tc>
      </w:tr>
      <w:tr w:rsidR="00840FAE" w:rsidRPr="00D30A35" w14:paraId="393987BB" w14:textId="77777777" w:rsidTr="000A0360">
        <w:trPr>
          <w:trHeight w:val="1781"/>
        </w:trPr>
        <w:tc>
          <w:tcPr>
            <w:tcW w:w="7645" w:type="dxa"/>
            <w:tcBorders>
              <w:right w:val="nil"/>
            </w:tcBorders>
          </w:tcPr>
          <w:p w14:paraId="2E6E8145" w14:textId="099E7E9E" w:rsidR="00E21E3B" w:rsidRDefault="00B50C6B" w:rsidP="006D6B1A">
            <w:pPr>
              <w:spacing w:before="120" w:after="120"/>
              <w:ind w:right="72"/>
              <w:rPr>
                <w:b/>
                <w:bCs/>
                <w:sz w:val="26"/>
                <w:szCs w:val="26"/>
              </w:rPr>
            </w:pPr>
            <w:r>
              <w:rPr>
                <w:b/>
                <w:bCs/>
                <w:sz w:val="26"/>
                <w:szCs w:val="26"/>
              </w:rPr>
              <w:t>14 de mayo</w:t>
            </w:r>
            <w:r w:rsidR="00020CF9">
              <w:rPr>
                <w:b/>
                <w:bCs/>
                <w:sz w:val="26"/>
                <w:szCs w:val="26"/>
              </w:rPr>
              <w:t xml:space="preserve"> </w:t>
            </w:r>
          </w:p>
          <w:p w14:paraId="744F3DD3" w14:textId="77777777" w:rsidR="00AA2D69" w:rsidRPr="00091AD1" w:rsidRDefault="00840FAE" w:rsidP="00AA2D69">
            <w:pPr>
              <w:spacing w:before="120" w:after="120"/>
              <w:ind w:right="72"/>
              <w:rPr>
                <w:sz w:val="23"/>
                <w:szCs w:val="23"/>
              </w:rPr>
            </w:pPr>
            <w:r w:rsidRPr="00091AD1">
              <w:rPr>
                <w:sz w:val="23"/>
                <w:szCs w:val="23"/>
              </w:rPr>
              <w:t>"Oh Madre Santa, recibiste la buena nueva de la encarnación de Cristo, tu Hijo, con fe y confianza. Concede tu protección a todas las embarazadas que enfrentan dificultades."</w:t>
            </w:r>
          </w:p>
          <w:p w14:paraId="7A01906E" w14:textId="3896790B" w:rsidR="00840FAE" w:rsidRPr="00B816BB" w:rsidRDefault="00840FAE" w:rsidP="00AA2D69">
            <w:pPr>
              <w:spacing w:before="120" w:after="120"/>
              <w:ind w:right="72"/>
              <w:rPr>
                <w:sz w:val="20"/>
                <w:szCs w:val="20"/>
              </w:rPr>
            </w:pPr>
            <w:r w:rsidRPr="00B816BB">
              <w:rPr>
                <w:sz w:val="20"/>
                <w:szCs w:val="20"/>
              </w:rPr>
              <w:t>USCCB Secretariado de Actividades Pro-Vida, “Oración por madres embarazadas”</w:t>
            </w:r>
          </w:p>
        </w:tc>
        <w:tc>
          <w:tcPr>
            <w:tcW w:w="2430" w:type="dxa"/>
            <w:tcBorders>
              <w:left w:val="nil"/>
              <w:bottom w:val="single" w:sz="4" w:space="0" w:color="auto"/>
            </w:tcBorders>
          </w:tcPr>
          <w:p w14:paraId="3FAE9156" w14:textId="5C224D96" w:rsidR="00840FAE" w:rsidRDefault="00840FAE" w:rsidP="00840FAE">
            <w:pPr>
              <w:ind w:right="-115"/>
              <w:jc w:val="center"/>
              <w:rPr>
                <w:sz w:val="21"/>
                <w:szCs w:val="21"/>
              </w:rPr>
            </w:pPr>
          </w:p>
          <w:p w14:paraId="2B07580C" w14:textId="4B1D4ADC" w:rsidR="0080759B" w:rsidRDefault="008553A9" w:rsidP="00840FAE">
            <w:pPr>
              <w:ind w:right="-115"/>
              <w:jc w:val="center"/>
              <w:rPr>
                <w:sz w:val="21"/>
                <w:szCs w:val="21"/>
              </w:rPr>
            </w:pPr>
            <w:r>
              <w:rPr>
                <w:noProof/>
                <w:sz w:val="21"/>
                <w:szCs w:val="21"/>
              </w:rPr>
              <w:drawing>
                <wp:inline distT="0" distB="0" distL="0" distR="0" wp14:anchorId="3DCDB9D5" wp14:editId="4CAFDF4B">
                  <wp:extent cx="984885" cy="887927"/>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rcRect t="1565" b="1565"/>
                          <a:stretch>
                            <a:fillRect/>
                          </a:stretch>
                        </pic:blipFill>
                        <pic:spPr bwMode="auto">
                          <a:xfrm>
                            <a:off x="0" y="0"/>
                            <a:ext cx="984885" cy="887927"/>
                          </a:xfrm>
                          <a:prstGeom prst="rect">
                            <a:avLst/>
                          </a:prstGeom>
                          <a:ln>
                            <a:noFill/>
                          </a:ln>
                          <a:extLst>
                            <a:ext uri="{53640926-AAD7-44D8-BBD7-CCE9431645EC}">
                              <a14:shadowObscured xmlns:a14="http://schemas.microsoft.com/office/drawing/2010/main"/>
                            </a:ext>
                          </a:extLst>
                        </pic:spPr>
                      </pic:pic>
                    </a:graphicData>
                  </a:graphic>
                </wp:inline>
              </w:drawing>
            </w:r>
          </w:p>
          <w:p w14:paraId="325FF1EF" w14:textId="77777777" w:rsidR="0080759B" w:rsidRDefault="0080759B" w:rsidP="00840FAE">
            <w:pPr>
              <w:ind w:right="-115"/>
              <w:jc w:val="center"/>
              <w:rPr>
                <w:sz w:val="21"/>
                <w:szCs w:val="21"/>
              </w:rPr>
            </w:pPr>
          </w:p>
          <w:p w14:paraId="3D82FEDC" w14:textId="4581A600" w:rsidR="008553A9" w:rsidRPr="008553A9" w:rsidRDefault="00000000" w:rsidP="00472DEA">
            <w:pPr>
              <w:ind w:right="-115" w:hanging="105"/>
              <w:jc w:val="center"/>
              <w:rPr>
                <w:sz w:val="21"/>
                <w:szCs w:val="21"/>
              </w:rPr>
            </w:pPr>
            <w:hyperlink r:id="rId26" w:history="1">
              <w:proofErr w:type="spellStart"/>
              <w:r w:rsidR="008553A9" w:rsidRPr="00B1777A">
                <w:rPr>
                  <w:rStyle w:val="Hyperlink"/>
                  <w:sz w:val="21"/>
                  <w:szCs w:val="21"/>
                </w:rPr>
                <w:t>Pi</w:t>
              </w:r>
              <w:r w:rsidR="008553A9" w:rsidRPr="00B1777A">
                <w:rPr>
                  <w:rStyle w:val="Hyperlink"/>
                  <w:sz w:val="21"/>
                  <w:szCs w:val="21"/>
                </w:rPr>
                <w:t>d</w:t>
              </w:r>
              <w:r w:rsidR="008553A9" w:rsidRPr="00B1777A">
                <w:rPr>
                  <w:rStyle w:val="Hyperlink"/>
                  <w:sz w:val="21"/>
                  <w:szCs w:val="21"/>
                </w:rPr>
                <w:t>a</w:t>
              </w:r>
              <w:proofErr w:type="spellEnd"/>
            </w:hyperlink>
            <w:r w:rsidR="008553A9" w:rsidRPr="00B1777A">
              <w:rPr>
                <w:sz w:val="21"/>
                <w:szCs w:val="21"/>
              </w:rPr>
              <w:t xml:space="preserve"> </w:t>
            </w:r>
            <w:r w:rsidR="00B1777A">
              <w:rPr>
                <w:sz w:val="21"/>
                <w:szCs w:val="21"/>
              </w:rPr>
              <w:t>|</w:t>
            </w:r>
            <w:r w:rsidR="008553A9" w:rsidRPr="00B1777A">
              <w:rPr>
                <w:sz w:val="21"/>
                <w:szCs w:val="21"/>
              </w:rPr>
              <w:t xml:space="preserve"> </w:t>
            </w:r>
            <w:hyperlink r:id="rId27" w:history="1">
              <w:proofErr w:type="spellStart"/>
              <w:r w:rsidR="008553A9" w:rsidRPr="00B1777A">
                <w:rPr>
                  <w:rStyle w:val="Hyperlink"/>
                  <w:sz w:val="21"/>
                  <w:szCs w:val="21"/>
                </w:rPr>
                <w:t>Baje</w:t>
              </w:r>
              <w:proofErr w:type="spellEnd"/>
            </w:hyperlink>
            <w:hyperlink r:id="rId28" w:history="1"/>
          </w:p>
          <w:p w14:paraId="290ED621" w14:textId="65781B6E" w:rsidR="00840FAE" w:rsidRDefault="00840FAE" w:rsidP="00472DEA">
            <w:pPr>
              <w:ind w:right="-115" w:hanging="105"/>
              <w:jc w:val="center"/>
              <w:rPr>
                <w:noProof/>
                <w:sz w:val="21"/>
                <w:szCs w:val="21"/>
              </w:rPr>
            </w:pPr>
          </w:p>
        </w:tc>
      </w:tr>
      <w:tr w:rsidR="00F026CC" w:rsidRPr="00D30A35" w14:paraId="1C837BAA" w14:textId="77777777" w:rsidTr="000A0360">
        <w:trPr>
          <w:trHeight w:val="2780"/>
        </w:trPr>
        <w:tc>
          <w:tcPr>
            <w:tcW w:w="7645" w:type="dxa"/>
            <w:tcBorders>
              <w:right w:val="nil"/>
            </w:tcBorders>
          </w:tcPr>
          <w:p w14:paraId="7D53FED2" w14:textId="21325381" w:rsidR="00F026CC" w:rsidRPr="000A0360" w:rsidRDefault="00F026CC" w:rsidP="00F026CC">
            <w:pPr>
              <w:spacing w:before="120" w:after="120"/>
              <w:ind w:right="72"/>
              <w:rPr>
                <w:b/>
                <w:bCs/>
                <w:sz w:val="26"/>
                <w:szCs w:val="26"/>
              </w:rPr>
            </w:pPr>
            <w:r>
              <w:rPr>
                <w:b/>
                <w:bCs/>
                <w:sz w:val="26"/>
                <w:szCs w:val="26"/>
              </w:rPr>
              <w:t xml:space="preserve">21 de mayo  </w:t>
            </w:r>
          </w:p>
          <w:p w14:paraId="1A63BBB9" w14:textId="77777777" w:rsidR="00F026CC" w:rsidRPr="00B47361" w:rsidRDefault="00F026CC" w:rsidP="00F026CC">
            <w:pPr>
              <w:rPr>
                <w:sz w:val="23"/>
                <w:szCs w:val="23"/>
              </w:rPr>
            </w:pPr>
            <w:r w:rsidRPr="00B47361">
              <w:rPr>
                <w:sz w:val="23"/>
                <w:szCs w:val="23"/>
              </w:rPr>
              <w:t>“El Señor nos dice: 'No temas, porque yo estoy contigo' (Isaías 41,10). Él habla no solo como alguien que observa nuestro dolor, sino como quien ha sufrido inmensamente. Y esas heridas indican la esencia de nuestra identidad y valor: somos amados por Dios. Al reflexionar sobre las heridas sanadas del Cristo Resucitado, vemos que nuestras pruebas más difíciles pueden ser el lugar donde Dios manifiesta su victoria. Él hace que todo sea hermoso, que todo sea nuevo”. </w:t>
            </w:r>
          </w:p>
          <w:p w14:paraId="705634E4" w14:textId="794EADBB" w:rsidR="00F026CC" w:rsidRDefault="00F026CC" w:rsidP="00F026CC">
            <w:pPr>
              <w:spacing w:before="120" w:after="120"/>
              <w:ind w:right="72"/>
              <w:rPr>
                <w:b/>
                <w:bCs/>
                <w:sz w:val="26"/>
                <w:szCs w:val="26"/>
              </w:rPr>
            </w:pPr>
            <w:r w:rsidRPr="00B816BB">
              <w:rPr>
                <w:sz w:val="20"/>
                <w:szCs w:val="20"/>
              </w:rPr>
              <w:t xml:space="preserve">Secretariado de Actividades Pro-Vida de la USCCB </w:t>
            </w:r>
            <w:r>
              <w:rPr>
                <w:sz w:val="20"/>
                <w:szCs w:val="20"/>
              </w:rPr>
              <w:br/>
            </w:r>
            <w:r w:rsidRPr="00E318DB">
              <w:rPr>
                <w:sz w:val="20"/>
                <w:szCs w:val="20"/>
              </w:rPr>
              <w:t>Extracto bíblico de La Biblia. Libro del Pueblo de Dios, © 2009 Editorial Verbo Divino. Se usan con permiso. Se reservan todos los derechos. Se utiliza con permiso. </w:t>
            </w:r>
          </w:p>
        </w:tc>
        <w:tc>
          <w:tcPr>
            <w:tcW w:w="2430" w:type="dxa"/>
            <w:tcBorders>
              <w:left w:val="nil"/>
            </w:tcBorders>
          </w:tcPr>
          <w:p w14:paraId="57A29597" w14:textId="77777777" w:rsidR="00F026CC" w:rsidRDefault="00F026CC" w:rsidP="00F026CC">
            <w:pPr>
              <w:ind w:right="-115"/>
              <w:rPr>
                <w:rFonts w:eastAsia="Calibri"/>
                <w:b/>
                <w:smallCaps/>
                <w:noProof/>
                <w:sz w:val="23"/>
                <w:szCs w:val="23"/>
              </w:rPr>
            </w:pPr>
          </w:p>
          <w:p w14:paraId="1351A07E" w14:textId="77777777" w:rsidR="00F026CC" w:rsidRDefault="00F026CC" w:rsidP="00F026CC">
            <w:pPr>
              <w:ind w:right="-115"/>
            </w:pPr>
            <w:r>
              <w:rPr>
                <w:rFonts w:eastAsia="Calibri"/>
                <w:b/>
                <w:smallCaps/>
                <w:noProof/>
                <w:sz w:val="23"/>
                <w:szCs w:val="23"/>
              </w:rPr>
              <w:drawing>
                <wp:anchor distT="0" distB="0" distL="114300" distR="114300" simplePos="0" relativeHeight="251658246" behindDoc="0" locked="0" layoutInCell="1" allowOverlap="1" wp14:anchorId="27230063" wp14:editId="17FB40D8">
                  <wp:simplePos x="0" y="0"/>
                  <wp:positionH relativeFrom="column">
                    <wp:posOffset>45720</wp:posOffset>
                  </wp:positionH>
                  <wp:positionV relativeFrom="paragraph">
                    <wp:posOffset>16722</wp:posOffset>
                  </wp:positionV>
                  <wp:extent cx="1265767" cy="1243965"/>
                  <wp:effectExtent l="0" t="0" r="444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rcRect l="2865" r="2865"/>
                          <a:stretch>
                            <a:fillRect/>
                          </a:stretch>
                        </pic:blipFill>
                        <pic:spPr bwMode="auto">
                          <a:xfrm>
                            <a:off x="0" y="0"/>
                            <a:ext cx="1265767" cy="124396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6C50F" w14:textId="77777777" w:rsidR="00F026CC" w:rsidRDefault="00F026CC" w:rsidP="00F026CC">
            <w:pPr>
              <w:ind w:right="-115"/>
            </w:pPr>
          </w:p>
          <w:p w14:paraId="7642AEA2" w14:textId="77777777" w:rsidR="00F026CC" w:rsidRDefault="00F026CC" w:rsidP="00F026CC">
            <w:pPr>
              <w:ind w:right="-115"/>
            </w:pPr>
          </w:p>
          <w:p w14:paraId="7732630D" w14:textId="77777777" w:rsidR="00F026CC" w:rsidRDefault="00F026CC" w:rsidP="00F026CC">
            <w:pPr>
              <w:ind w:right="-115"/>
            </w:pPr>
          </w:p>
          <w:p w14:paraId="630EE0A2" w14:textId="77777777" w:rsidR="00F026CC" w:rsidRDefault="00F026CC" w:rsidP="00F026CC">
            <w:pPr>
              <w:ind w:right="-115"/>
            </w:pPr>
          </w:p>
          <w:p w14:paraId="4CCC8AE1" w14:textId="77777777" w:rsidR="00F026CC" w:rsidRDefault="00F026CC" w:rsidP="00F026CC">
            <w:pPr>
              <w:ind w:right="-115"/>
            </w:pPr>
          </w:p>
          <w:p w14:paraId="5DF8C662" w14:textId="77777777" w:rsidR="00F026CC" w:rsidRDefault="00F026CC" w:rsidP="00F026CC">
            <w:pPr>
              <w:ind w:right="-115"/>
            </w:pPr>
            <w:r>
              <w:t xml:space="preserve">   </w:t>
            </w:r>
          </w:p>
          <w:p w14:paraId="2BDF85FA" w14:textId="77777777" w:rsidR="00F026CC" w:rsidRDefault="00F026CC" w:rsidP="00F026CC">
            <w:pPr>
              <w:ind w:right="-115"/>
            </w:pPr>
          </w:p>
          <w:p w14:paraId="3637FA20" w14:textId="22161F5E" w:rsidR="00F026CC" w:rsidRDefault="00F026CC" w:rsidP="00F026CC">
            <w:pPr>
              <w:ind w:right="-115"/>
              <w:rPr>
                <w:rFonts w:eastAsia="Calibri"/>
                <w:b/>
                <w:smallCaps/>
                <w:noProof/>
                <w:sz w:val="23"/>
                <w:szCs w:val="23"/>
              </w:rPr>
            </w:pPr>
            <w:r>
              <w:t xml:space="preserve"> </w:t>
            </w:r>
            <w:hyperlink r:id="rId30" w:history="1">
              <w:proofErr w:type="spellStart"/>
              <w:r w:rsidR="008553A9" w:rsidRPr="00B1777A">
                <w:rPr>
                  <w:rStyle w:val="Hyperlink"/>
                  <w:sz w:val="21"/>
                  <w:szCs w:val="21"/>
                </w:rPr>
                <w:t>Pi</w:t>
              </w:r>
              <w:r w:rsidR="008553A9" w:rsidRPr="00B1777A">
                <w:rPr>
                  <w:rStyle w:val="Hyperlink"/>
                  <w:sz w:val="21"/>
                  <w:szCs w:val="21"/>
                </w:rPr>
                <w:t>d</w:t>
              </w:r>
              <w:r w:rsidR="008553A9" w:rsidRPr="00B1777A">
                <w:rPr>
                  <w:rStyle w:val="Hyperlink"/>
                  <w:sz w:val="21"/>
                  <w:szCs w:val="21"/>
                </w:rPr>
                <w:t>a</w:t>
              </w:r>
              <w:proofErr w:type="spellEnd"/>
            </w:hyperlink>
            <w:r w:rsidR="008553A9" w:rsidRPr="00B1777A">
              <w:rPr>
                <w:sz w:val="21"/>
                <w:szCs w:val="21"/>
              </w:rPr>
              <w:t xml:space="preserve"> </w:t>
            </w:r>
            <w:r w:rsidR="00B1777A">
              <w:rPr>
                <w:sz w:val="21"/>
                <w:szCs w:val="21"/>
              </w:rPr>
              <w:t>|</w:t>
            </w:r>
            <w:r w:rsidR="008553A9" w:rsidRPr="00B1777A">
              <w:rPr>
                <w:sz w:val="21"/>
                <w:szCs w:val="21"/>
              </w:rPr>
              <w:t xml:space="preserve"> </w:t>
            </w:r>
            <w:hyperlink r:id="rId31" w:history="1">
              <w:proofErr w:type="spellStart"/>
              <w:r w:rsidR="008553A9" w:rsidRPr="00B1777A">
                <w:rPr>
                  <w:rStyle w:val="Hyperlink"/>
                  <w:sz w:val="21"/>
                  <w:szCs w:val="21"/>
                </w:rPr>
                <w:t>Baje</w:t>
              </w:r>
              <w:proofErr w:type="spellEnd"/>
            </w:hyperlink>
            <w:hyperlink r:id="rId32" w:history="1"/>
          </w:p>
        </w:tc>
      </w:tr>
      <w:tr w:rsidR="00427E86" w:rsidRPr="00D30A35" w14:paraId="7D3EA099" w14:textId="77777777" w:rsidTr="00427E86">
        <w:trPr>
          <w:trHeight w:val="2375"/>
        </w:trPr>
        <w:tc>
          <w:tcPr>
            <w:tcW w:w="7645" w:type="dxa"/>
            <w:tcBorders>
              <w:right w:val="nil"/>
            </w:tcBorders>
          </w:tcPr>
          <w:p w14:paraId="1E2877D2" w14:textId="31FCCE16" w:rsidR="00427E86" w:rsidRPr="007F71E7" w:rsidRDefault="00427E86" w:rsidP="00427E86">
            <w:pPr>
              <w:spacing w:before="120" w:after="120"/>
              <w:ind w:right="72"/>
              <w:rPr>
                <w:b/>
                <w:sz w:val="26"/>
                <w:szCs w:val="26"/>
                <w:vertAlign w:val="superscript"/>
              </w:rPr>
            </w:pPr>
            <w:r w:rsidRPr="007F71E7">
              <w:rPr>
                <w:b/>
                <w:sz w:val="26"/>
                <w:szCs w:val="26"/>
              </w:rPr>
              <w:t>28 de mayo</w:t>
            </w:r>
            <w:r>
              <w:rPr>
                <w:b/>
                <w:sz w:val="26"/>
                <w:szCs w:val="26"/>
              </w:rPr>
              <w:t xml:space="preserve">   </w:t>
            </w:r>
          </w:p>
          <w:p w14:paraId="11897B13" w14:textId="77777777" w:rsidR="00427E86" w:rsidRPr="007F71E7" w:rsidRDefault="00427E86" w:rsidP="00427E86">
            <w:pPr>
              <w:spacing w:after="120"/>
              <w:rPr>
                <w:sz w:val="23"/>
                <w:szCs w:val="23"/>
              </w:rPr>
            </w:pPr>
            <w:r w:rsidRPr="007F71E7">
              <w:rPr>
                <w:sz w:val="23"/>
                <w:szCs w:val="23"/>
              </w:rPr>
              <w:t>"Incluso los más débiles y vulnerables, los enfermos, los ancianos, los que están en el vientre y los pobres, son obras maestras de la creación de Dios, hechos a su imagen, destinados a vivir para siempre, y merecedores de la máxima reverencia y respeto."</w:t>
            </w:r>
          </w:p>
          <w:p w14:paraId="1BC49345" w14:textId="62433BD3" w:rsidR="00427E86" w:rsidRDefault="00427E86" w:rsidP="00427E86">
            <w:pPr>
              <w:spacing w:before="120" w:after="120"/>
              <w:ind w:right="72"/>
              <w:rPr>
                <w:b/>
                <w:bCs/>
                <w:sz w:val="26"/>
                <w:szCs w:val="26"/>
              </w:rPr>
            </w:pPr>
            <w:r w:rsidRPr="007F71E7">
              <w:rPr>
                <w:sz w:val="20"/>
                <w:szCs w:val="20"/>
              </w:rPr>
              <w:t xml:space="preserve">Folleto de Respeta la Vida de la USCCB con cita a la “Jornada por la Vida” del Papa Francisco </w:t>
            </w:r>
            <w:r w:rsidRPr="007F71E7">
              <w:rPr>
                <w:sz w:val="20"/>
                <w:szCs w:val="20"/>
              </w:rPr>
              <w:br/>
              <w:t xml:space="preserve">© 2013 Libreria Editrice Vaticana. Se utiliza con permiso. Se </w:t>
            </w:r>
            <w:proofErr w:type="spellStart"/>
            <w:r w:rsidRPr="007F71E7">
              <w:rPr>
                <w:sz w:val="20"/>
                <w:szCs w:val="20"/>
              </w:rPr>
              <w:t>reservan</w:t>
            </w:r>
            <w:proofErr w:type="spellEnd"/>
            <w:r w:rsidRPr="007F71E7">
              <w:rPr>
                <w:sz w:val="20"/>
                <w:szCs w:val="20"/>
              </w:rPr>
              <w:t xml:space="preserve"> </w:t>
            </w:r>
            <w:proofErr w:type="spellStart"/>
            <w:r w:rsidRPr="007F71E7">
              <w:rPr>
                <w:sz w:val="20"/>
                <w:szCs w:val="20"/>
              </w:rPr>
              <w:t>todos</w:t>
            </w:r>
            <w:proofErr w:type="spellEnd"/>
            <w:r w:rsidRPr="007F71E7">
              <w:rPr>
                <w:sz w:val="20"/>
                <w:szCs w:val="20"/>
              </w:rPr>
              <w:t xml:space="preserve"> </w:t>
            </w:r>
            <w:proofErr w:type="spellStart"/>
            <w:r w:rsidRPr="007F71E7">
              <w:rPr>
                <w:sz w:val="20"/>
                <w:szCs w:val="20"/>
              </w:rPr>
              <w:t>los</w:t>
            </w:r>
            <w:proofErr w:type="spellEnd"/>
            <w:r w:rsidRPr="007F71E7">
              <w:rPr>
                <w:sz w:val="20"/>
                <w:szCs w:val="20"/>
              </w:rPr>
              <w:t xml:space="preserve"> derechos.</w:t>
            </w:r>
          </w:p>
        </w:tc>
        <w:tc>
          <w:tcPr>
            <w:tcW w:w="2430" w:type="dxa"/>
            <w:tcBorders>
              <w:left w:val="nil"/>
              <w:bottom w:val="single" w:sz="4" w:space="0" w:color="auto"/>
            </w:tcBorders>
          </w:tcPr>
          <w:p w14:paraId="677A4460" w14:textId="77777777" w:rsidR="00427E86" w:rsidRDefault="00427E86" w:rsidP="00427E86">
            <w:pPr>
              <w:ind w:right="72"/>
              <w:rPr>
                <w:sz w:val="10"/>
                <w:szCs w:val="10"/>
              </w:rPr>
            </w:pPr>
          </w:p>
          <w:p w14:paraId="589E0DB6" w14:textId="77777777" w:rsidR="00427E86" w:rsidRDefault="00427E86" w:rsidP="00427E86">
            <w:pPr>
              <w:ind w:right="72"/>
              <w:rPr>
                <w:sz w:val="21"/>
                <w:szCs w:val="21"/>
              </w:rPr>
            </w:pPr>
            <w:r w:rsidRPr="00244536">
              <w:rPr>
                <w:noProof/>
                <w:sz w:val="21"/>
                <w:szCs w:val="21"/>
              </w:rPr>
              <w:drawing>
                <wp:anchor distT="0" distB="0" distL="114300" distR="114300" simplePos="0" relativeHeight="251662343" behindDoc="1" locked="0" layoutInCell="1" allowOverlap="1" wp14:anchorId="1A4B75A3" wp14:editId="30AB5ADA">
                  <wp:simplePos x="0" y="0"/>
                  <wp:positionH relativeFrom="column">
                    <wp:posOffset>342265</wp:posOffset>
                  </wp:positionH>
                  <wp:positionV relativeFrom="paragraph">
                    <wp:posOffset>69215</wp:posOffset>
                  </wp:positionV>
                  <wp:extent cx="684530" cy="882650"/>
                  <wp:effectExtent l="0" t="0" r="1270" b="6350"/>
                  <wp:wrapTight wrapText="bothSides">
                    <wp:wrapPolygon edited="0">
                      <wp:start x="0" y="0"/>
                      <wp:lineTo x="0" y="21445"/>
                      <wp:lineTo x="21239" y="21445"/>
                      <wp:lineTo x="212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530" cy="882650"/>
                          </a:xfrm>
                          <a:prstGeom prst="rect">
                            <a:avLst/>
                          </a:prstGeom>
                        </pic:spPr>
                      </pic:pic>
                    </a:graphicData>
                  </a:graphic>
                  <wp14:sizeRelH relativeFrom="page">
                    <wp14:pctWidth>0</wp14:pctWidth>
                  </wp14:sizeRelH>
                  <wp14:sizeRelV relativeFrom="page">
                    <wp14:pctHeight>0</wp14:pctHeight>
                  </wp14:sizeRelV>
                </wp:anchor>
              </w:drawing>
            </w:r>
            <w:r>
              <w:rPr>
                <w:sz w:val="21"/>
                <w:szCs w:val="21"/>
              </w:rPr>
              <w:br/>
            </w:r>
            <w:r>
              <w:rPr>
                <w:sz w:val="21"/>
                <w:szCs w:val="21"/>
              </w:rPr>
              <w:br/>
            </w:r>
          </w:p>
          <w:p w14:paraId="4280DC1A" w14:textId="77777777" w:rsidR="00427E86" w:rsidRDefault="00427E86" w:rsidP="00427E86">
            <w:pPr>
              <w:ind w:right="72"/>
              <w:rPr>
                <w:sz w:val="21"/>
                <w:szCs w:val="21"/>
              </w:rPr>
            </w:pPr>
          </w:p>
          <w:p w14:paraId="6488BB3E" w14:textId="77777777" w:rsidR="00427E86" w:rsidRDefault="00427E86" w:rsidP="00427E86">
            <w:pPr>
              <w:ind w:right="72"/>
              <w:rPr>
                <w:sz w:val="21"/>
                <w:szCs w:val="21"/>
              </w:rPr>
            </w:pPr>
          </w:p>
          <w:p w14:paraId="6C8425A4" w14:textId="77777777" w:rsidR="00427E86" w:rsidRDefault="00427E86" w:rsidP="00427E86">
            <w:pPr>
              <w:ind w:right="72"/>
              <w:rPr>
                <w:sz w:val="21"/>
                <w:szCs w:val="21"/>
              </w:rPr>
            </w:pPr>
            <w:r>
              <w:rPr>
                <w:sz w:val="21"/>
                <w:szCs w:val="21"/>
              </w:rPr>
              <w:t xml:space="preserve"> </w:t>
            </w:r>
          </w:p>
          <w:p w14:paraId="24A508E7" w14:textId="77777777" w:rsidR="00427E86" w:rsidRDefault="00427E86" w:rsidP="00427E86">
            <w:pPr>
              <w:ind w:right="72"/>
              <w:rPr>
                <w:sz w:val="21"/>
                <w:szCs w:val="21"/>
              </w:rPr>
            </w:pPr>
          </w:p>
          <w:p w14:paraId="5F528ED6" w14:textId="5C993F7F" w:rsidR="00427E86" w:rsidRDefault="00427E86" w:rsidP="00427E86">
            <w:pPr>
              <w:ind w:right="-115"/>
              <w:rPr>
                <w:rFonts w:eastAsia="Calibri"/>
                <w:b/>
                <w:smallCaps/>
                <w:noProof/>
                <w:sz w:val="23"/>
                <w:szCs w:val="23"/>
              </w:rPr>
            </w:pPr>
            <w:r>
              <w:rPr>
                <w:sz w:val="21"/>
                <w:szCs w:val="21"/>
              </w:rPr>
              <w:t xml:space="preserve">      </w:t>
            </w:r>
            <w:hyperlink r:id="rId34" w:history="1">
              <w:proofErr w:type="spellStart"/>
              <w:r w:rsidRPr="00B1777A">
                <w:rPr>
                  <w:rStyle w:val="Hyperlink"/>
                  <w:sz w:val="21"/>
                  <w:szCs w:val="21"/>
                </w:rPr>
                <w:t>Pida</w:t>
              </w:r>
              <w:proofErr w:type="spellEnd"/>
            </w:hyperlink>
            <w:r w:rsidRPr="00B1777A">
              <w:rPr>
                <w:sz w:val="21"/>
                <w:szCs w:val="21"/>
              </w:rPr>
              <w:t xml:space="preserve"> </w:t>
            </w:r>
            <w:r w:rsidR="00B1777A">
              <w:rPr>
                <w:sz w:val="21"/>
                <w:szCs w:val="21"/>
              </w:rPr>
              <w:t>|</w:t>
            </w:r>
            <w:r w:rsidRPr="00B1777A">
              <w:rPr>
                <w:sz w:val="21"/>
                <w:szCs w:val="21"/>
              </w:rPr>
              <w:t xml:space="preserve"> </w:t>
            </w:r>
            <w:hyperlink r:id="rId35" w:history="1">
              <w:proofErr w:type="spellStart"/>
              <w:r w:rsidRPr="00B1777A">
                <w:rPr>
                  <w:rStyle w:val="Hyperlink"/>
                  <w:sz w:val="21"/>
                  <w:szCs w:val="21"/>
                </w:rPr>
                <w:t>Baje</w:t>
              </w:r>
              <w:proofErr w:type="spellEnd"/>
            </w:hyperlink>
            <w:hyperlink r:id="rId36" w:history="1">
              <w:r w:rsidRPr="008553A9">
                <w:rPr>
                  <w:rStyle w:val="Hyperlink"/>
                  <w:sz w:val="21"/>
                  <w:szCs w:val="21"/>
                </w:rPr>
                <w:t xml:space="preserve">                </w:t>
              </w:r>
            </w:hyperlink>
            <w:r w:rsidRPr="008553A9">
              <w:rPr>
                <w:color w:val="4472C4" w:themeColor="accent5"/>
                <w:sz w:val="21"/>
                <w:szCs w:val="21"/>
              </w:rPr>
              <w:t xml:space="preserve"> </w:t>
            </w:r>
          </w:p>
        </w:tc>
      </w:tr>
    </w:tbl>
    <w:p w14:paraId="5557DC13" w14:textId="266EC261" w:rsidR="00877068" w:rsidRDefault="00877068" w:rsidP="002373D8">
      <w:pPr>
        <w:rPr>
          <w:rFonts w:eastAsia="Calibri"/>
          <w:b/>
          <w:smallCaps/>
          <w:sz w:val="32"/>
          <w:szCs w:val="32"/>
        </w:rPr>
        <w:sectPr w:rsidR="00877068" w:rsidSect="00E568C4">
          <w:footerReference w:type="default" r:id="rId3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59F829CA" w:rsidR="005A2105" w:rsidRPr="00EB08A2" w:rsidRDefault="005A2105" w:rsidP="00E0640C">
      <w:pPr>
        <w:spacing w:after="120"/>
        <w:rPr>
          <w:rFonts w:eastAsia="Calibri"/>
          <w:b/>
          <w:smallCaps/>
          <w:sz w:val="28"/>
          <w:szCs w:val="28"/>
        </w:rPr>
      </w:pPr>
      <w:r w:rsidRPr="00EB08A2">
        <w:rPr>
          <w:rFonts w:eastAsia="Calibri"/>
          <w:b/>
          <w:smallCaps/>
          <w:sz w:val="28"/>
          <w:szCs w:val="28"/>
        </w:rPr>
        <w:lastRenderedPageBreak/>
        <w:t xml:space="preserve">Palabra de Vida - Mayo de 2023 </w:t>
      </w:r>
    </w:p>
    <w:p w14:paraId="0C05F502" w14:textId="7FA132DF" w:rsidR="002373D8" w:rsidRPr="005C3A10" w:rsidRDefault="002373D8" w:rsidP="002373D8">
      <w:pPr>
        <w:spacing w:after="120"/>
        <w:rPr>
          <w:rFonts w:eastAsia="Calibri"/>
          <w:b/>
          <w:sz w:val="32"/>
          <w:szCs w:val="32"/>
        </w:rPr>
      </w:pPr>
      <w:r w:rsidRPr="005C3A10">
        <w:rPr>
          <w:rFonts w:eastAsia="Calibri"/>
          <w:b/>
          <w:sz w:val="32"/>
          <w:szCs w:val="32"/>
        </w:rPr>
        <w:t>Arte para boletines</w:t>
      </w:r>
    </w:p>
    <w:p w14:paraId="5B9512CF" w14:textId="667EB795" w:rsidR="002373D8" w:rsidRDefault="00917387" w:rsidP="002373D8">
      <w:pPr>
        <w:rPr>
          <w:i/>
        </w:rPr>
      </w:pPr>
      <w:r>
        <w:rPr>
          <w:i/>
        </w:rPr>
        <w:t>Usted puede usar estas imágenes siempre y cuando no se modifiquen de ningún modo, excepto en el tamaño. ¡Gracias!</w:t>
      </w:r>
    </w:p>
    <w:p w14:paraId="327F97FF" w14:textId="26531F3F" w:rsidR="00FE2778" w:rsidRPr="00280139" w:rsidRDefault="00FE2778" w:rsidP="002373D8">
      <w:pPr>
        <w:rPr>
          <w:i/>
        </w:rPr>
      </w:pPr>
    </w:p>
    <w:p w14:paraId="788275B6" w14:textId="09CAD61D" w:rsidR="00380CE2" w:rsidRDefault="009913DA" w:rsidP="007E787E">
      <w:pPr>
        <w:spacing w:after="120"/>
        <w:rPr>
          <w:rFonts w:eastAsia="Calibri"/>
          <w:b/>
          <w:sz w:val="28"/>
          <w:szCs w:val="28"/>
        </w:rPr>
      </w:pPr>
      <w:r>
        <w:rPr>
          <w:rFonts w:eastAsia="Calibri"/>
          <w:b/>
          <w:sz w:val="28"/>
          <w:szCs w:val="28"/>
        </w:rPr>
        <w:t>Domingo, 14 de mayo de 2023</w:t>
      </w:r>
    </w:p>
    <w:p w14:paraId="590CBF53" w14:textId="7E56BC04" w:rsidR="008914B5" w:rsidRPr="009913DA" w:rsidRDefault="007B5801" w:rsidP="009913DA">
      <w:pPr>
        <w:pStyle w:val="ListParagraph"/>
        <w:rPr>
          <w:rFonts w:eastAsia="Calibri"/>
        </w:rPr>
      </w:pPr>
      <w:r>
        <w:rPr>
          <w:rFonts w:eastAsia="Calibri"/>
          <w:noProof/>
        </w:rPr>
        <w:drawing>
          <wp:anchor distT="0" distB="0" distL="114300" distR="114300" simplePos="0" relativeHeight="251658245" behindDoc="1" locked="0" layoutInCell="1" allowOverlap="1" wp14:anchorId="008F2467" wp14:editId="618006EF">
            <wp:simplePos x="0" y="0"/>
            <wp:positionH relativeFrom="column">
              <wp:posOffset>19050</wp:posOffset>
            </wp:positionH>
            <wp:positionV relativeFrom="paragraph">
              <wp:posOffset>33655</wp:posOffset>
            </wp:positionV>
            <wp:extent cx="1862455" cy="1862455"/>
            <wp:effectExtent l="0" t="0" r="4445" b="4445"/>
            <wp:wrapTight wrapText="bothSides">
              <wp:wrapPolygon edited="0">
                <wp:start x="0" y="0"/>
                <wp:lineTo x="0" y="21504"/>
                <wp:lineTo x="21504" y="21504"/>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2455" cy="1862455"/>
                    </a:xfrm>
                    <a:prstGeom prst="rect">
                      <a:avLst/>
                    </a:prstGeom>
                  </pic:spPr>
                </pic:pic>
              </a:graphicData>
            </a:graphic>
            <wp14:sizeRelH relativeFrom="page">
              <wp14:pctWidth>0</wp14:pctWidth>
            </wp14:sizeRelH>
            <wp14:sizeRelV relativeFrom="page">
              <wp14:pctHeight>0</wp14:pctHeight>
            </wp14:sizeRelV>
          </wp:anchor>
        </w:drawing>
      </w:r>
    </w:p>
    <w:p w14:paraId="0D4C63FC" w14:textId="64754FE6" w:rsidR="007E787E" w:rsidRDefault="00000000" w:rsidP="009D340F">
      <w:pPr>
        <w:pStyle w:val="ListParagraph"/>
        <w:spacing w:after="120"/>
        <w:ind w:left="3600"/>
        <w:contextualSpacing w:val="0"/>
        <w:rPr>
          <w:rStyle w:val="Hyperlink"/>
          <w:rFonts w:eastAsia="Calibri"/>
          <w:b/>
          <w:bCs/>
        </w:rPr>
      </w:pPr>
      <w:hyperlink r:id="rId39" w:history="1">
        <w:proofErr w:type="spellStart"/>
        <w:r w:rsidR="007E787E" w:rsidRPr="006F7BB0">
          <w:rPr>
            <w:rStyle w:val="Hyperlink"/>
            <w:rFonts w:eastAsia="Calibri"/>
            <w:b/>
            <w:bCs/>
          </w:rPr>
          <w:t>Bajar</w:t>
        </w:r>
        <w:proofErr w:type="spellEnd"/>
        <w:r w:rsidR="007E787E" w:rsidRPr="006F7BB0">
          <w:rPr>
            <w:rStyle w:val="Hyperlink"/>
            <w:rFonts w:eastAsia="Calibri"/>
            <w:b/>
            <w:bCs/>
          </w:rPr>
          <w:t xml:space="preserve"> imagen</w:t>
        </w:r>
      </w:hyperlink>
    </w:p>
    <w:p w14:paraId="724BC83A" w14:textId="77777777" w:rsidR="00F02F97" w:rsidRPr="006F7BB0" w:rsidRDefault="00F02F97" w:rsidP="009D340F">
      <w:pPr>
        <w:pStyle w:val="ListParagraph"/>
        <w:spacing w:after="120"/>
        <w:ind w:left="3600"/>
        <w:contextualSpacing w:val="0"/>
        <w:rPr>
          <w:rFonts w:eastAsia="Calibri"/>
          <w:b/>
          <w:bCs/>
        </w:rPr>
      </w:pPr>
    </w:p>
    <w:p w14:paraId="5C7DA32F" w14:textId="40E6F47B" w:rsidR="00757CEC" w:rsidRPr="001A5178" w:rsidRDefault="00AF7E80" w:rsidP="009D340F">
      <w:pPr>
        <w:pStyle w:val="ListParagraph"/>
        <w:ind w:left="3600"/>
        <w:contextualSpacing w:val="0"/>
        <w:rPr>
          <w:rFonts w:eastAsia="Calibri"/>
        </w:rPr>
      </w:pPr>
      <w:proofErr w:type="spellStart"/>
      <w:r w:rsidRPr="006F7BB0">
        <w:rPr>
          <w:rFonts w:eastAsia="Calibri"/>
          <w:b/>
          <w:bCs/>
        </w:rPr>
        <w:t>Instrucciones</w:t>
      </w:r>
      <w:proofErr w:type="spellEnd"/>
      <w:r w:rsidRPr="006F7BB0">
        <w:rPr>
          <w:rFonts w:eastAsia="Calibri"/>
          <w:b/>
          <w:bCs/>
        </w:rPr>
        <w:t xml:space="preserve"> para la </w:t>
      </w:r>
      <w:proofErr w:type="spellStart"/>
      <w:r w:rsidRPr="006F7BB0">
        <w:rPr>
          <w:rFonts w:eastAsia="Calibri"/>
          <w:b/>
          <w:bCs/>
        </w:rPr>
        <w:t>actividad</w:t>
      </w:r>
      <w:proofErr w:type="spellEnd"/>
      <w:r w:rsidRPr="006F7BB0">
        <w:rPr>
          <w:rFonts w:eastAsia="Calibri"/>
          <w:b/>
          <w:bCs/>
        </w:rPr>
        <w:t xml:space="preserve"> especial del </w:t>
      </w:r>
      <w:proofErr w:type="spellStart"/>
      <w:r w:rsidRPr="006F7BB0">
        <w:rPr>
          <w:rFonts w:eastAsia="Calibri"/>
          <w:b/>
          <w:bCs/>
        </w:rPr>
        <w:t>ramo</w:t>
      </w:r>
      <w:proofErr w:type="spellEnd"/>
      <w:r w:rsidRPr="006F7BB0">
        <w:rPr>
          <w:rFonts w:eastAsia="Calibri"/>
          <w:b/>
          <w:bCs/>
        </w:rPr>
        <w:t xml:space="preserve">: </w:t>
      </w:r>
      <w:proofErr w:type="spellStart"/>
      <w:r w:rsidRPr="001A5178">
        <w:rPr>
          <w:rFonts w:eastAsia="Calibri"/>
        </w:rPr>
        <w:t>Seleccionar</w:t>
      </w:r>
      <w:proofErr w:type="spellEnd"/>
      <w:r w:rsidRPr="001A5178">
        <w:rPr>
          <w:rFonts w:eastAsia="Calibri"/>
        </w:rPr>
        <w:t xml:space="preserve"> “</w:t>
      </w:r>
      <w:proofErr w:type="spellStart"/>
      <w:r w:rsidRPr="001A5178">
        <w:rPr>
          <w:rFonts w:eastAsia="Calibri"/>
        </w:rPr>
        <w:t>Actividad</w:t>
      </w:r>
      <w:proofErr w:type="spellEnd"/>
      <w:r w:rsidRPr="001A5178">
        <w:rPr>
          <w:rFonts w:eastAsia="Calibri"/>
        </w:rPr>
        <w:t xml:space="preserve"> (con </w:t>
      </w:r>
      <w:proofErr w:type="spellStart"/>
      <w:r w:rsidRPr="001A5178">
        <w:rPr>
          <w:rFonts w:eastAsia="Calibri"/>
        </w:rPr>
        <w:t>opción</w:t>
      </w:r>
      <w:proofErr w:type="spellEnd"/>
      <w:r w:rsidRPr="001A5178">
        <w:rPr>
          <w:rFonts w:eastAsia="Calibri"/>
        </w:rPr>
        <w:t xml:space="preserve"> </w:t>
      </w:r>
      <w:proofErr w:type="spellStart"/>
      <w:r w:rsidRPr="001A5178">
        <w:rPr>
          <w:rFonts w:eastAsia="Calibri"/>
        </w:rPr>
        <w:t>en</w:t>
      </w:r>
      <w:proofErr w:type="spellEnd"/>
      <w:r w:rsidRPr="001A5178">
        <w:rPr>
          <w:rFonts w:eastAsia="Calibri"/>
        </w:rPr>
        <w:t xml:space="preserve"> </w:t>
      </w:r>
      <w:proofErr w:type="spellStart"/>
      <w:r w:rsidRPr="001A5178">
        <w:rPr>
          <w:rFonts w:eastAsia="Calibri"/>
        </w:rPr>
        <w:t>el</w:t>
      </w:r>
      <w:proofErr w:type="spellEnd"/>
      <w:r w:rsidRPr="001A5178">
        <w:rPr>
          <w:rFonts w:eastAsia="Calibri"/>
        </w:rPr>
        <w:t xml:space="preserve"> </w:t>
      </w:r>
      <w:proofErr w:type="spellStart"/>
      <w:r w:rsidRPr="001A5178">
        <w:rPr>
          <w:rFonts w:eastAsia="Calibri"/>
        </w:rPr>
        <w:t>hogar</w:t>
      </w:r>
      <w:proofErr w:type="spellEnd"/>
      <w:r w:rsidRPr="001A5178">
        <w:rPr>
          <w:rFonts w:eastAsia="Calibri"/>
        </w:rPr>
        <w:t xml:space="preserve">)” de la </w:t>
      </w:r>
      <w:proofErr w:type="spellStart"/>
      <w:r w:rsidRPr="001A5178">
        <w:rPr>
          <w:rFonts w:eastAsia="Calibri"/>
        </w:rPr>
        <w:t>lista</w:t>
      </w:r>
      <w:proofErr w:type="spellEnd"/>
      <w:r w:rsidRPr="001A5178">
        <w:rPr>
          <w:rFonts w:eastAsia="Calibri"/>
        </w:rPr>
        <w:t xml:space="preserve"> de </w:t>
      </w:r>
      <w:proofErr w:type="spellStart"/>
      <w:r w:rsidRPr="001A5178">
        <w:rPr>
          <w:rFonts w:eastAsia="Calibri"/>
        </w:rPr>
        <w:t>documentos</w:t>
      </w:r>
      <w:proofErr w:type="spellEnd"/>
      <w:r w:rsidRPr="001A5178">
        <w:rPr>
          <w:rFonts w:eastAsia="Calibri"/>
        </w:rPr>
        <w:t xml:space="preserve"> </w:t>
      </w:r>
      <w:proofErr w:type="spellStart"/>
      <w:r w:rsidRPr="001A5178">
        <w:rPr>
          <w:rFonts w:eastAsia="Calibri"/>
        </w:rPr>
        <w:t>en</w:t>
      </w:r>
      <w:proofErr w:type="spellEnd"/>
      <w:r w:rsidRPr="001A5178">
        <w:rPr>
          <w:rFonts w:eastAsia="Calibri"/>
        </w:rPr>
        <w:t xml:space="preserve"> </w:t>
      </w:r>
      <w:proofErr w:type="spellStart"/>
      <w:r w:rsidRPr="001A5178">
        <w:rPr>
          <w:rFonts w:eastAsia="Calibri"/>
        </w:rPr>
        <w:t>esta</w:t>
      </w:r>
      <w:proofErr w:type="spellEnd"/>
      <w:r w:rsidRPr="001A5178">
        <w:rPr>
          <w:rFonts w:eastAsia="Calibri"/>
        </w:rPr>
        <w:t xml:space="preserve"> </w:t>
      </w:r>
      <w:proofErr w:type="spellStart"/>
      <w:r w:rsidRPr="001A5178">
        <w:rPr>
          <w:rFonts w:eastAsia="Calibri"/>
        </w:rPr>
        <w:t>página</w:t>
      </w:r>
      <w:proofErr w:type="spellEnd"/>
      <w:r w:rsidR="006F7BB0" w:rsidRPr="001A5178">
        <w:rPr>
          <w:rFonts w:eastAsia="Calibri"/>
        </w:rPr>
        <w:t>.</w:t>
      </w:r>
      <w:hyperlink r:id="rId40" w:history="1"/>
      <w:r w:rsidR="00677AA6" w:rsidRPr="001A5178">
        <w:rPr>
          <w:rFonts w:eastAsia="Calibri"/>
        </w:rPr>
        <w:t xml:space="preserve"> </w:t>
      </w:r>
    </w:p>
    <w:p w14:paraId="535A528B" w14:textId="77777777" w:rsidR="00A065DA" w:rsidRPr="001A5178" w:rsidRDefault="00A065DA" w:rsidP="00A065DA">
      <w:pPr>
        <w:pStyle w:val="ListParagraph"/>
        <w:ind w:left="3600"/>
        <w:contextualSpacing w:val="0"/>
        <w:rPr>
          <w:rFonts w:eastAsia="Calibri"/>
        </w:rPr>
      </w:pPr>
    </w:p>
    <w:p w14:paraId="46D1B391" w14:textId="77777777" w:rsidR="00A065DA" w:rsidRPr="001A5178" w:rsidRDefault="00A065DA" w:rsidP="00A065DA">
      <w:pPr>
        <w:ind w:left="360"/>
        <w:rPr>
          <w:rFonts w:eastAsia="Calibri"/>
        </w:rPr>
      </w:pPr>
    </w:p>
    <w:p w14:paraId="11132D06" w14:textId="77777777" w:rsidR="00A065DA" w:rsidRDefault="00A065DA" w:rsidP="00A065DA">
      <w:pPr>
        <w:pStyle w:val="ListParagraph"/>
        <w:ind w:left="3600"/>
        <w:contextualSpacing w:val="0"/>
        <w:rPr>
          <w:rFonts w:eastAsia="Calibri"/>
        </w:rPr>
      </w:pPr>
    </w:p>
    <w:p w14:paraId="1AC2BE49" w14:textId="3C9B3BB5" w:rsidR="00A065DA" w:rsidRDefault="00A065DA" w:rsidP="00A065DA">
      <w:pPr>
        <w:pStyle w:val="ListParagraph"/>
        <w:ind w:left="3600"/>
        <w:contextualSpacing w:val="0"/>
        <w:rPr>
          <w:rFonts w:eastAsia="Calibri"/>
        </w:rPr>
      </w:pPr>
    </w:p>
    <w:p w14:paraId="047DFB65" w14:textId="77777777" w:rsidR="00A065DA" w:rsidRDefault="00A065DA" w:rsidP="00A065DA">
      <w:pPr>
        <w:pStyle w:val="ListParagraph"/>
        <w:ind w:left="3600"/>
        <w:contextualSpacing w:val="0"/>
        <w:rPr>
          <w:rFonts w:eastAsia="Calibri"/>
        </w:rPr>
      </w:pPr>
    </w:p>
    <w:p w14:paraId="360860E8" w14:textId="6596CDF6" w:rsidR="00A065DA" w:rsidRDefault="001F1BAC" w:rsidP="00A065DA">
      <w:pPr>
        <w:rPr>
          <w:rFonts w:eastAsia="Calibri"/>
          <w:b/>
          <w:sz w:val="28"/>
          <w:szCs w:val="28"/>
        </w:rPr>
      </w:pPr>
      <w:r>
        <w:rPr>
          <w:rFonts w:eastAsia="Calibri"/>
          <w:b/>
          <w:sz w:val="28"/>
          <w:szCs w:val="28"/>
        </w:rPr>
        <w:br/>
      </w:r>
      <w:r w:rsidR="00A065DA" w:rsidRPr="00280139">
        <w:rPr>
          <w:rFonts w:eastAsia="Calibri"/>
          <w:b/>
          <w:sz w:val="28"/>
          <w:szCs w:val="28"/>
        </w:rPr>
        <w:t>Domingo, 21 de mayo de 2023</w:t>
      </w:r>
    </w:p>
    <w:p w14:paraId="4710A388" w14:textId="5022E6CA" w:rsidR="00926AC0" w:rsidRPr="00C24867" w:rsidRDefault="00926AC0" w:rsidP="00926AC0">
      <w:pPr>
        <w:rPr>
          <w:rFonts w:eastAsia="Calibri"/>
          <w:bCs/>
          <w:i/>
          <w:iCs/>
        </w:rPr>
      </w:pPr>
      <w:r w:rsidRPr="00C24867">
        <w:rPr>
          <w:rFonts w:eastAsia="Calibri"/>
          <w:bCs/>
          <w:i/>
          <w:iCs/>
        </w:rPr>
        <w:t xml:space="preserve">(La novena comienza el lunes 22 de mayo y la Fiesta de la Visitación de la Santísima Virgen María es el martes 31 de mayo.) </w:t>
      </w:r>
    </w:p>
    <w:p w14:paraId="539908D3" w14:textId="77777777" w:rsidR="00926AC0" w:rsidRPr="001F1BAC" w:rsidRDefault="00926AC0" w:rsidP="00A065DA">
      <w:pPr>
        <w:rPr>
          <w:rFonts w:eastAsia="Calibri"/>
          <w:b/>
          <w:sz w:val="10"/>
          <w:szCs w:val="10"/>
        </w:rPr>
      </w:pPr>
    </w:p>
    <w:p w14:paraId="198C0FA9" w14:textId="6842115B" w:rsidR="00A065DA" w:rsidRDefault="009D340F" w:rsidP="00A065DA">
      <w:pPr>
        <w:pStyle w:val="ListParagraph"/>
        <w:ind w:left="3600"/>
        <w:contextualSpacing w:val="0"/>
        <w:rPr>
          <w:rFonts w:eastAsia="Calibri"/>
        </w:rPr>
      </w:pPr>
      <w:r>
        <w:rPr>
          <w:rFonts w:eastAsia="Calibri"/>
          <w:b/>
          <w:smallCaps/>
          <w:noProof/>
          <w:sz w:val="28"/>
          <w:szCs w:val="28"/>
        </w:rPr>
        <w:drawing>
          <wp:anchor distT="0" distB="0" distL="114300" distR="114300" simplePos="0" relativeHeight="251658244" behindDoc="1" locked="0" layoutInCell="1" allowOverlap="1" wp14:anchorId="6610F401" wp14:editId="21805FB4">
            <wp:simplePos x="0" y="0"/>
            <wp:positionH relativeFrom="column">
              <wp:posOffset>19050</wp:posOffset>
            </wp:positionH>
            <wp:positionV relativeFrom="paragraph">
              <wp:posOffset>50800</wp:posOffset>
            </wp:positionV>
            <wp:extent cx="1946910" cy="1946910"/>
            <wp:effectExtent l="0" t="0" r="0" b="0"/>
            <wp:wrapTight wrapText="bothSides">
              <wp:wrapPolygon edited="1">
                <wp:start x="0" y="0"/>
                <wp:lineTo x="0" y="21418"/>
                <wp:lineTo x="22939" y="21600"/>
                <wp:lineTo x="229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6910" cy="1946910"/>
                    </a:xfrm>
                    <a:prstGeom prst="rect">
                      <a:avLst/>
                    </a:prstGeom>
                  </pic:spPr>
                </pic:pic>
              </a:graphicData>
            </a:graphic>
            <wp14:sizeRelH relativeFrom="page">
              <wp14:pctWidth>0</wp14:pctWidth>
            </wp14:sizeRelH>
            <wp14:sizeRelV relativeFrom="page">
              <wp14:pctHeight>0</wp14:pctHeight>
            </wp14:sizeRelV>
          </wp:anchor>
        </w:drawing>
      </w:r>
    </w:p>
    <w:p w14:paraId="2F340989" w14:textId="76EFB164" w:rsidR="00A065DA" w:rsidRPr="006F7BB0" w:rsidRDefault="00000000" w:rsidP="009D340F">
      <w:pPr>
        <w:rPr>
          <w:rFonts w:eastAsia="Calibri"/>
          <w:b/>
          <w:bCs/>
        </w:rPr>
      </w:pPr>
      <w:hyperlink r:id="rId42" w:history="1">
        <w:proofErr w:type="spellStart"/>
        <w:r w:rsidR="00A065DA" w:rsidRPr="00102C2D">
          <w:rPr>
            <w:rStyle w:val="Hyperlink"/>
            <w:rFonts w:eastAsia="Calibri"/>
            <w:b/>
            <w:bCs/>
          </w:rPr>
          <w:t>Bajar</w:t>
        </w:r>
        <w:proofErr w:type="spellEnd"/>
        <w:r w:rsidR="00A065DA" w:rsidRPr="00102C2D">
          <w:rPr>
            <w:rStyle w:val="Hyperlink"/>
            <w:rFonts w:eastAsia="Calibri"/>
            <w:b/>
            <w:bCs/>
          </w:rPr>
          <w:t xml:space="preserve"> imagen (es)</w:t>
        </w:r>
      </w:hyperlink>
      <w:r w:rsidR="00116727" w:rsidRPr="006F7BB0">
        <w:rPr>
          <w:rFonts w:eastAsia="Calibri"/>
          <w:b/>
          <w:bCs/>
        </w:rPr>
        <w:t xml:space="preserve"> </w:t>
      </w:r>
    </w:p>
    <w:p w14:paraId="34A56C20" w14:textId="4931CC7C" w:rsidR="009D340F" w:rsidRDefault="009D340F" w:rsidP="009D340F">
      <w:pPr>
        <w:rPr>
          <w:rFonts w:eastAsia="Calibri"/>
        </w:rPr>
      </w:pPr>
    </w:p>
    <w:p w14:paraId="4A88DA4F" w14:textId="12E5824E" w:rsidR="00FE6A3A" w:rsidRPr="006F7BB0" w:rsidRDefault="00D97D15" w:rsidP="00FE6A3A">
      <w:pPr>
        <w:spacing w:after="120"/>
        <w:rPr>
          <w:rFonts w:eastAsia="Calibri"/>
          <w:b/>
          <w:bCs/>
        </w:rPr>
      </w:pPr>
      <w:r w:rsidRPr="006F7BB0">
        <w:rPr>
          <w:rFonts w:eastAsia="Calibri"/>
          <w:b/>
          <w:bCs/>
        </w:rPr>
        <w:t xml:space="preserve">Anuncio de muestra: </w:t>
      </w:r>
    </w:p>
    <w:p w14:paraId="167E881E" w14:textId="3FC7DD56" w:rsidR="009D340F" w:rsidRPr="00664DB5" w:rsidRDefault="00F512AC" w:rsidP="009D340F">
      <w:pPr>
        <w:rPr>
          <w:rFonts w:eastAsia="Calibri"/>
          <w:i/>
          <w:iCs/>
        </w:rPr>
      </w:pPr>
      <w:r w:rsidRPr="00664DB5">
        <w:rPr>
          <w:i/>
          <w:iCs/>
        </w:rPr>
        <w:t>Únete a una Novena por la vida para honrar la Fiesta de la Visitación. ¡</w:t>
      </w:r>
      <w:proofErr w:type="spellStart"/>
      <w:r w:rsidRPr="00664DB5">
        <w:rPr>
          <w:i/>
          <w:iCs/>
        </w:rPr>
        <w:t>Inscríbanse</w:t>
      </w:r>
      <w:proofErr w:type="spellEnd"/>
      <w:r w:rsidRPr="00664DB5">
        <w:rPr>
          <w:i/>
          <w:iCs/>
        </w:rPr>
        <w:t xml:space="preserve"> </w:t>
      </w:r>
      <w:proofErr w:type="spellStart"/>
      <w:r w:rsidRPr="00664DB5">
        <w:rPr>
          <w:i/>
          <w:iCs/>
        </w:rPr>
        <w:t>en</w:t>
      </w:r>
      <w:proofErr w:type="spellEnd"/>
      <w:r w:rsidR="00671615">
        <w:rPr>
          <w:i/>
          <w:iCs/>
        </w:rPr>
        <w:t xml:space="preserve"> </w:t>
      </w:r>
      <w:hyperlink r:id="rId43" w:history="1">
        <w:r w:rsidR="00671615" w:rsidRPr="00DC2D48">
          <w:rPr>
            <w:rStyle w:val="Hyperlink"/>
            <w:b/>
            <w:bCs/>
            <w:i/>
            <w:iCs/>
          </w:rPr>
          <w:t>respectlife.org/visitation</w:t>
        </w:r>
      </w:hyperlink>
      <w:r w:rsidRPr="00664DB5">
        <w:rPr>
          <w:i/>
          <w:iCs/>
        </w:rPr>
        <w:t>!</w:t>
      </w:r>
      <w:hyperlink r:id="rId44" w:history="1"/>
      <w:r w:rsidR="00102C2D">
        <w:rPr>
          <w:i/>
          <w:iCs/>
        </w:rPr>
        <w:t xml:space="preserve"> </w:t>
      </w:r>
      <w:r w:rsidR="00F74487" w:rsidRPr="00664DB5">
        <w:rPr>
          <w:i/>
          <w:iCs/>
        </w:rPr>
        <w:t xml:space="preserve"> </w:t>
      </w:r>
      <w:r w:rsidR="00396325" w:rsidRPr="00664DB5">
        <w:rPr>
          <w:i/>
          <w:iCs/>
        </w:rPr>
        <w:t xml:space="preserve"> </w:t>
      </w:r>
    </w:p>
    <w:p w14:paraId="70174DC7" w14:textId="1C4FA919" w:rsidR="007B5801" w:rsidRDefault="007B5801" w:rsidP="009D340F">
      <w:pPr>
        <w:pStyle w:val="ListParagraph"/>
        <w:contextualSpacing w:val="0"/>
        <w:rPr>
          <w:rStyle w:val="Hyperlink"/>
          <w:rFonts w:eastAsia="Calibri"/>
          <w:color w:val="auto"/>
          <w:u w:val="none"/>
        </w:rPr>
      </w:pPr>
    </w:p>
    <w:p w14:paraId="6E4E897D" w14:textId="71385080" w:rsidR="003663D3" w:rsidRDefault="003663D3" w:rsidP="00120D07">
      <w:pPr>
        <w:rPr>
          <w:rFonts w:eastAsia="Calibri"/>
          <w:b/>
          <w:sz w:val="28"/>
          <w:szCs w:val="28"/>
        </w:rPr>
      </w:pPr>
    </w:p>
    <w:p w14:paraId="18753C88" w14:textId="77777777" w:rsidR="00664DB5" w:rsidRDefault="00664DB5" w:rsidP="00120D07">
      <w:pPr>
        <w:rPr>
          <w:rFonts w:eastAsia="Calibri"/>
          <w:b/>
          <w:sz w:val="28"/>
          <w:szCs w:val="28"/>
        </w:rPr>
      </w:pPr>
    </w:p>
    <w:p w14:paraId="18525A59" w14:textId="2A60B3F1" w:rsidR="00664DB5" w:rsidRDefault="00664DB5" w:rsidP="00120D07">
      <w:pPr>
        <w:rPr>
          <w:rFonts w:eastAsia="Calibri"/>
          <w:b/>
          <w:sz w:val="28"/>
          <w:szCs w:val="28"/>
        </w:rPr>
      </w:pPr>
    </w:p>
    <w:p w14:paraId="095542E1" w14:textId="1014A10D" w:rsidR="00380CE2" w:rsidRDefault="00380CE2"/>
    <w:p w14:paraId="736C99EE" w14:textId="43BE28D9" w:rsidR="001F1BAC" w:rsidRDefault="001F1BAC" w:rsidP="001F1BAC">
      <w:pPr>
        <w:rPr>
          <w:rFonts w:eastAsia="Calibri"/>
          <w:b/>
          <w:sz w:val="28"/>
          <w:szCs w:val="28"/>
        </w:rPr>
      </w:pPr>
      <w:r>
        <w:rPr>
          <w:rFonts w:eastAsia="Calibri"/>
          <w:b/>
          <w:sz w:val="28"/>
          <w:szCs w:val="28"/>
        </w:rPr>
        <w:br/>
      </w:r>
      <w:r w:rsidRPr="00280139">
        <w:rPr>
          <w:rFonts w:eastAsia="Calibri"/>
          <w:b/>
          <w:sz w:val="28"/>
          <w:szCs w:val="28"/>
        </w:rPr>
        <w:t>Domingo, 28 de mayo de 2023</w:t>
      </w:r>
    </w:p>
    <w:p w14:paraId="703CECA9" w14:textId="154B889E" w:rsidR="001F1BAC" w:rsidRDefault="001F1BAC">
      <w:pPr>
        <w:rPr>
          <w:rFonts w:eastAsia="Calibri"/>
          <w:b/>
        </w:rPr>
      </w:pPr>
      <w:r>
        <w:rPr>
          <w:noProof/>
        </w:rPr>
        <w:drawing>
          <wp:anchor distT="0" distB="0" distL="114300" distR="114300" simplePos="0" relativeHeight="251658247" behindDoc="0" locked="0" layoutInCell="1" allowOverlap="1" wp14:anchorId="3FA190D5" wp14:editId="1308ADCE">
            <wp:simplePos x="0" y="0"/>
            <wp:positionH relativeFrom="column">
              <wp:posOffset>1905</wp:posOffset>
            </wp:positionH>
            <wp:positionV relativeFrom="paragraph">
              <wp:posOffset>124460</wp:posOffset>
            </wp:positionV>
            <wp:extent cx="3097530" cy="1623695"/>
            <wp:effectExtent l="0" t="0" r="127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7530" cy="1623695"/>
                    </a:xfrm>
                    <a:prstGeom prst="rect">
                      <a:avLst/>
                    </a:prstGeom>
                  </pic:spPr>
                </pic:pic>
              </a:graphicData>
            </a:graphic>
            <wp14:sizeRelH relativeFrom="page">
              <wp14:pctWidth>0</wp14:pctWidth>
            </wp14:sizeRelH>
            <wp14:sizeRelV relativeFrom="page">
              <wp14:pctHeight>0</wp14:pctHeight>
            </wp14:sizeRelV>
          </wp:anchor>
        </w:drawing>
      </w:r>
    </w:p>
    <w:p w14:paraId="6508636C" w14:textId="7CE13D7A" w:rsidR="00380CE2" w:rsidRDefault="001F1BAC" w:rsidP="001F1BAC">
      <w:pPr>
        <w:ind w:firstLine="720"/>
        <w:rPr>
          <w:rStyle w:val="Hyperlink"/>
          <w:rFonts w:eastAsia="Calibri"/>
          <w:bCs/>
        </w:rPr>
      </w:pPr>
      <w:proofErr w:type="spellStart"/>
      <w:r w:rsidRPr="001F1BAC">
        <w:rPr>
          <w:rFonts w:eastAsia="Calibri"/>
          <w:b/>
        </w:rPr>
        <w:t>Bajar</w:t>
      </w:r>
      <w:proofErr w:type="spellEnd"/>
      <w:r w:rsidRPr="001F1BAC">
        <w:rPr>
          <w:rFonts w:eastAsia="Calibri"/>
          <w:b/>
        </w:rPr>
        <w:t xml:space="preserve">: </w:t>
      </w:r>
      <w:hyperlink r:id="rId46" w:history="1">
        <w:proofErr w:type="spellStart"/>
        <w:r w:rsidR="00EF3782">
          <w:rPr>
            <w:rStyle w:val="Hyperlink"/>
            <w:rFonts w:eastAsia="Calibri"/>
            <w:bCs/>
          </w:rPr>
          <w:t>i</w:t>
        </w:r>
        <w:r w:rsidR="00EF3782" w:rsidRPr="001F1BAC">
          <w:rPr>
            <w:rStyle w:val="Hyperlink"/>
            <w:rFonts w:eastAsia="Calibri"/>
            <w:bCs/>
          </w:rPr>
          <w:t>ngl</w:t>
        </w:r>
        <w:proofErr w:type="spellEnd"/>
        <w:r w:rsidR="00F82F16">
          <w:rPr>
            <w:rStyle w:val="Hyperlink"/>
            <w:rFonts w:eastAsia="Calibri"/>
            <w:bCs/>
            <w:lang w:val="es-ES"/>
          </w:rPr>
          <w:t>é</w:t>
        </w:r>
        <w:r w:rsidR="00EF3782" w:rsidRPr="001F1BAC">
          <w:rPr>
            <w:rStyle w:val="Hyperlink"/>
            <w:rFonts w:eastAsia="Calibri"/>
            <w:bCs/>
          </w:rPr>
          <w:t>s</w:t>
        </w:r>
      </w:hyperlink>
      <w:r w:rsidR="00EF3782" w:rsidRPr="001F1BAC">
        <w:rPr>
          <w:rFonts w:eastAsia="Calibri"/>
          <w:bCs/>
        </w:rPr>
        <w:t xml:space="preserve"> | </w:t>
      </w:r>
      <w:hyperlink r:id="rId47" w:history="1">
        <w:proofErr w:type="spellStart"/>
        <w:r w:rsidR="00D54E98" w:rsidRPr="00116727">
          <w:rPr>
            <w:rStyle w:val="Hyperlink"/>
            <w:rFonts w:eastAsia="Calibri"/>
            <w:bCs/>
          </w:rPr>
          <w:t>español</w:t>
        </w:r>
        <w:proofErr w:type="spellEnd"/>
      </w:hyperlink>
      <w:hyperlink r:id="rId48" w:history="1"/>
      <w:hyperlink r:id="rId49" w:history="1"/>
    </w:p>
    <w:p w14:paraId="3164F10F" w14:textId="221B8860" w:rsidR="001F1BAC" w:rsidRDefault="001F1BAC"/>
    <w:p w14:paraId="3B62AE95" w14:textId="574EC039" w:rsidR="00380CE2" w:rsidRDefault="00380CE2"/>
    <w:p w14:paraId="7D38EB85" w14:textId="77777777" w:rsidR="00380CE2" w:rsidRPr="00AE087F" w:rsidRDefault="00380CE2"/>
    <w:sectPr w:rsidR="00380CE2"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76591" w14:textId="77777777" w:rsidR="00AA7820" w:rsidRDefault="00AA7820">
      <w:r>
        <w:separator/>
      </w:r>
    </w:p>
  </w:endnote>
  <w:endnote w:type="continuationSeparator" w:id="0">
    <w:p w14:paraId="22EF21B8" w14:textId="77777777" w:rsidR="00AA7820" w:rsidRDefault="00AA7820">
      <w:r>
        <w:continuationSeparator/>
      </w:r>
    </w:p>
  </w:endnote>
  <w:endnote w:type="continuationNotice" w:id="1">
    <w:p w14:paraId="0F8C40CE" w14:textId="77777777" w:rsidR="00AA7820" w:rsidRDefault="00AA7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01AC0418" w:rsidR="00E568C4" w:rsidRPr="00427256" w:rsidRDefault="003D7AA0" w:rsidP="00E568C4">
    <w:pPr>
      <w:spacing w:line="300" w:lineRule="auto"/>
      <w:contextualSpacing/>
      <w:jc w:val="center"/>
      <w:rPr>
        <w:b/>
        <w:sz w:val="20"/>
        <w:szCs w:val="20"/>
      </w:rPr>
    </w:pPr>
    <w:r>
      <w:rPr>
        <w:b/>
        <w:sz w:val="20"/>
        <w:szCs w:val="20"/>
      </w:rPr>
      <w:t>¡Miren, bajen y soliciten los materiales del Programa Respetemos la Vida 2022-2023! www.respectlife.org</w:t>
    </w:r>
    <w:hyperlink r:id="rId1" w:history="1"/>
    <w:r>
      <w:rPr>
        <w:b/>
        <w:sz w:val="20"/>
        <w:szCs w:val="20"/>
      </w:rPr>
      <w:t xml:space="preserve"> </w:t>
    </w:r>
  </w:p>
  <w:p w14:paraId="496DA3BE" w14:textId="37BD3539" w:rsidR="00E568C4" w:rsidRPr="00CC1239" w:rsidRDefault="003D7AA0" w:rsidP="006A5EA3">
    <w:pPr>
      <w:spacing w:line="300" w:lineRule="auto"/>
      <w:ind w:left="720"/>
      <w:jc w:val="center"/>
      <w:rPr>
        <w:sz w:val="16"/>
        <w:szCs w:val="16"/>
      </w:rPr>
    </w:pPr>
    <w:r w:rsidRPr="00CC1239">
      <w:rPr>
        <w:sz w:val="16"/>
        <w:szCs w:val="16"/>
      </w:rPr>
      <w:t>Copyright © 2023, United States Conference of Catholic Bishops, Washington, D.C. Se reservan todos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F92F4" w14:textId="77777777" w:rsidR="00AA7820" w:rsidRDefault="00AA7820">
      <w:r>
        <w:separator/>
      </w:r>
    </w:p>
  </w:footnote>
  <w:footnote w:type="continuationSeparator" w:id="0">
    <w:p w14:paraId="4D538EC6" w14:textId="77777777" w:rsidR="00AA7820" w:rsidRDefault="00AA7820">
      <w:r>
        <w:continuationSeparator/>
      </w:r>
    </w:p>
  </w:footnote>
  <w:footnote w:type="continuationNotice" w:id="1">
    <w:p w14:paraId="2312D77F" w14:textId="77777777" w:rsidR="00AA7820" w:rsidRDefault="00AA78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56949"/>
    <w:multiLevelType w:val="hybridMultilevel"/>
    <w:tmpl w:val="DF1A990C"/>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129F7"/>
    <w:multiLevelType w:val="hybridMultilevel"/>
    <w:tmpl w:val="E32A4456"/>
    <w:lvl w:ilvl="0" w:tplc="2948313E">
      <w:start w:val="1997"/>
      <w:numFmt w:val="bullet"/>
      <w:lvlText w:val=""/>
      <w:lvlJc w:val="left"/>
      <w:pPr>
        <w:ind w:left="720" w:hanging="360"/>
      </w:pPr>
      <w:rPr>
        <w:rFonts w:ascii="Symbol" w:eastAsia="Times New Roman" w:hAnsi="Symbol" w:cs="Times New Roman"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E2214"/>
    <w:multiLevelType w:val="hybridMultilevel"/>
    <w:tmpl w:val="0E68E828"/>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F029D4"/>
    <w:multiLevelType w:val="hybridMultilevel"/>
    <w:tmpl w:val="EE4A1C46"/>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10129505">
    <w:abstractNumId w:val="17"/>
  </w:num>
  <w:num w:numId="2" w16cid:durableId="132984211">
    <w:abstractNumId w:val="18"/>
  </w:num>
  <w:num w:numId="3" w16cid:durableId="392657257">
    <w:abstractNumId w:val="15"/>
  </w:num>
  <w:num w:numId="4" w16cid:durableId="2083675409">
    <w:abstractNumId w:val="4"/>
  </w:num>
  <w:num w:numId="5" w16cid:durableId="585500713">
    <w:abstractNumId w:val="14"/>
  </w:num>
  <w:num w:numId="6" w16cid:durableId="1666586121">
    <w:abstractNumId w:val="0"/>
  </w:num>
  <w:num w:numId="7" w16cid:durableId="1476723351">
    <w:abstractNumId w:val="6"/>
  </w:num>
  <w:num w:numId="8" w16cid:durableId="131557916">
    <w:abstractNumId w:val="1"/>
  </w:num>
  <w:num w:numId="9" w16cid:durableId="1242836812">
    <w:abstractNumId w:val="16"/>
  </w:num>
  <w:num w:numId="10" w16cid:durableId="564294249">
    <w:abstractNumId w:val="11"/>
  </w:num>
  <w:num w:numId="11" w16cid:durableId="1351880005">
    <w:abstractNumId w:val="9"/>
  </w:num>
  <w:num w:numId="12" w16cid:durableId="35786592">
    <w:abstractNumId w:val="8"/>
  </w:num>
  <w:num w:numId="13" w16cid:durableId="684675863">
    <w:abstractNumId w:val="2"/>
  </w:num>
  <w:num w:numId="14" w16cid:durableId="1362240382">
    <w:abstractNumId w:val="5"/>
  </w:num>
  <w:num w:numId="15" w16cid:durableId="1728063092">
    <w:abstractNumId w:val="3"/>
  </w:num>
  <w:num w:numId="16" w16cid:durableId="11456584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673786">
    <w:abstractNumId w:val="13"/>
  </w:num>
  <w:num w:numId="18" w16cid:durableId="1905721979">
    <w:abstractNumId w:val="10"/>
  </w:num>
  <w:num w:numId="19" w16cid:durableId="1236864943">
    <w:abstractNumId w:val="7"/>
  </w:num>
  <w:num w:numId="20" w16cid:durableId="663895555">
    <w:abstractNumId w:val="19"/>
  </w:num>
  <w:num w:numId="21" w16cid:durableId="537662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0CF9"/>
    <w:rsid w:val="00020F70"/>
    <w:rsid w:val="00027900"/>
    <w:rsid w:val="00030E41"/>
    <w:rsid w:val="000317DC"/>
    <w:rsid w:val="00034683"/>
    <w:rsid w:val="000360C5"/>
    <w:rsid w:val="00041DBC"/>
    <w:rsid w:val="00041F7E"/>
    <w:rsid w:val="00044B02"/>
    <w:rsid w:val="00045EF8"/>
    <w:rsid w:val="00045F27"/>
    <w:rsid w:val="00046D8C"/>
    <w:rsid w:val="000479EF"/>
    <w:rsid w:val="00050EC5"/>
    <w:rsid w:val="00051DF7"/>
    <w:rsid w:val="00052B1F"/>
    <w:rsid w:val="00054BD3"/>
    <w:rsid w:val="000552B7"/>
    <w:rsid w:val="00061510"/>
    <w:rsid w:val="00062ECC"/>
    <w:rsid w:val="00065CEB"/>
    <w:rsid w:val="00067E31"/>
    <w:rsid w:val="0007066C"/>
    <w:rsid w:val="000713BD"/>
    <w:rsid w:val="00074796"/>
    <w:rsid w:val="000760CA"/>
    <w:rsid w:val="00077438"/>
    <w:rsid w:val="00081966"/>
    <w:rsid w:val="000835E0"/>
    <w:rsid w:val="00083E79"/>
    <w:rsid w:val="00086615"/>
    <w:rsid w:val="00086773"/>
    <w:rsid w:val="00086A01"/>
    <w:rsid w:val="00090FE2"/>
    <w:rsid w:val="00091AC2"/>
    <w:rsid w:val="00091AD1"/>
    <w:rsid w:val="00092940"/>
    <w:rsid w:val="00093245"/>
    <w:rsid w:val="00093EB4"/>
    <w:rsid w:val="000941DD"/>
    <w:rsid w:val="00095A2A"/>
    <w:rsid w:val="00095DB8"/>
    <w:rsid w:val="00096DE5"/>
    <w:rsid w:val="000A0360"/>
    <w:rsid w:val="000A0B72"/>
    <w:rsid w:val="000A2906"/>
    <w:rsid w:val="000A4EFC"/>
    <w:rsid w:val="000A5805"/>
    <w:rsid w:val="000B2FFE"/>
    <w:rsid w:val="000B453F"/>
    <w:rsid w:val="000B47E3"/>
    <w:rsid w:val="000B523F"/>
    <w:rsid w:val="000B66E7"/>
    <w:rsid w:val="000B7D3F"/>
    <w:rsid w:val="000C2090"/>
    <w:rsid w:val="000C4AD8"/>
    <w:rsid w:val="000C4F2B"/>
    <w:rsid w:val="000C5863"/>
    <w:rsid w:val="000C784F"/>
    <w:rsid w:val="000C7FD8"/>
    <w:rsid w:val="000D48EF"/>
    <w:rsid w:val="000D5102"/>
    <w:rsid w:val="000D7371"/>
    <w:rsid w:val="000E0E47"/>
    <w:rsid w:val="000E2A41"/>
    <w:rsid w:val="000E46E2"/>
    <w:rsid w:val="000E6900"/>
    <w:rsid w:val="000F0A94"/>
    <w:rsid w:val="000F1357"/>
    <w:rsid w:val="00102C2D"/>
    <w:rsid w:val="00103D61"/>
    <w:rsid w:val="001041F8"/>
    <w:rsid w:val="00104E06"/>
    <w:rsid w:val="00105C3A"/>
    <w:rsid w:val="00106B46"/>
    <w:rsid w:val="00107E93"/>
    <w:rsid w:val="00112A7A"/>
    <w:rsid w:val="00113514"/>
    <w:rsid w:val="00116727"/>
    <w:rsid w:val="00116FA6"/>
    <w:rsid w:val="00120B6F"/>
    <w:rsid w:val="00120D07"/>
    <w:rsid w:val="0012193D"/>
    <w:rsid w:val="0012483C"/>
    <w:rsid w:val="00124883"/>
    <w:rsid w:val="00125B2C"/>
    <w:rsid w:val="001273FB"/>
    <w:rsid w:val="001276E5"/>
    <w:rsid w:val="00133071"/>
    <w:rsid w:val="00137C21"/>
    <w:rsid w:val="00137CAB"/>
    <w:rsid w:val="0014037E"/>
    <w:rsid w:val="00140FE8"/>
    <w:rsid w:val="00141051"/>
    <w:rsid w:val="0014702F"/>
    <w:rsid w:val="00151C9C"/>
    <w:rsid w:val="00152DF6"/>
    <w:rsid w:val="00154A1B"/>
    <w:rsid w:val="00154AF8"/>
    <w:rsid w:val="001559D6"/>
    <w:rsid w:val="00155EDB"/>
    <w:rsid w:val="00156526"/>
    <w:rsid w:val="0015766D"/>
    <w:rsid w:val="0015792B"/>
    <w:rsid w:val="001602A0"/>
    <w:rsid w:val="00160697"/>
    <w:rsid w:val="00160847"/>
    <w:rsid w:val="00160E1A"/>
    <w:rsid w:val="001612D9"/>
    <w:rsid w:val="00161EF9"/>
    <w:rsid w:val="001620BB"/>
    <w:rsid w:val="001658C1"/>
    <w:rsid w:val="00165F6D"/>
    <w:rsid w:val="00166DCD"/>
    <w:rsid w:val="00167B3F"/>
    <w:rsid w:val="001710F1"/>
    <w:rsid w:val="001743D6"/>
    <w:rsid w:val="0017791A"/>
    <w:rsid w:val="00177C3A"/>
    <w:rsid w:val="0018025C"/>
    <w:rsid w:val="00182A4F"/>
    <w:rsid w:val="00183AE3"/>
    <w:rsid w:val="001840E6"/>
    <w:rsid w:val="0018442D"/>
    <w:rsid w:val="001855A1"/>
    <w:rsid w:val="00186CA1"/>
    <w:rsid w:val="001908F8"/>
    <w:rsid w:val="001935E2"/>
    <w:rsid w:val="001949E1"/>
    <w:rsid w:val="00194D46"/>
    <w:rsid w:val="00195FCE"/>
    <w:rsid w:val="0019775D"/>
    <w:rsid w:val="001A1967"/>
    <w:rsid w:val="001A5178"/>
    <w:rsid w:val="001B25FF"/>
    <w:rsid w:val="001B3376"/>
    <w:rsid w:val="001B40FD"/>
    <w:rsid w:val="001B48BE"/>
    <w:rsid w:val="001B51CC"/>
    <w:rsid w:val="001B62B8"/>
    <w:rsid w:val="001B6FFF"/>
    <w:rsid w:val="001C19E1"/>
    <w:rsid w:val="001C1A0C"/>
    <w:rsid w:val="001C2DBC"/>
    <w:rsid w:val="001C4499"/>
    <w:rsid w:val="001C616B"/>
    <w:rsid w:val="001C70FC"/>
    <w:rsid w:val="001C7C98"/>
    <w:rsid w:val="001D0422"/>
    <w:rsid w:val="001D0BCA"/>
    <w:rsid w:val="001D1329"/>
    <w:rsid w:val="001D3EAA"/>
    <w:rsid w:val="001D3EEA"/>
    <w:rsid w:val="001D59A7"/>
    <w:rsid w:val="001D78C3"/>
    <w:rsid w:val="001E0DA6"/>
    <w:rsid w:val="001E0DD1"/>
    <w:rsid w:val="001E0E11"/>
    <w:rsid w:val="001E1B01"/>
    <w:rsid w:val="001E5A8A"/>
    <w:rsid w:val="001E63B8"/>
    <w:rsid w:val="001E6BAC"/>
    <w:rsid w:val="001F0607"/>
    <w:rsid w:val="001F06FE"/>
    <w:rsid w:val="001F193F"/>
    <w:rsid w:val="001F1AA7"/>
    <w:rsid w:val="001F1BAC"/>
    <w:rsid w:val="001F422A"/>
    <w:rsid w:val="001F4C0C"/>
    <w:rsid w:val="001F6135"/>
    <w:rsid w:val="001F6A3F"/>
    <w:rsid w:val="001F6EA7"/>
    <w:rsid w:val="001F7A5A"/>
    <w:rsid w:val="002012D7"/>
    <w:rsid w:val="00202493"/>
    <w:rsid w:val="00202B74"/>
    <w:rsid w:val="00202EE3"/>
    <w:rsid w:val="00205DFF"/>
    <w:rsid w:val="0020775C"/>
    <w:rsid w:val="00207904"/>
    <w:rsid w:val="00211CAA"/>
    <w:rsid w:val="00213290"/>
    <w:rsid w:val="002155E2"/>
    <w:rsid w:val="00215660"/>
    <w:rsid w:val="00220A09"/>
    <w:rsid w:val="002216C7"/>
    <w:rsid w:val="0022198F"/>
    <w:rsid w:val="00226592"/>
    <w:rsid w:val="0023180E"/>
    <w:rsid w:val="00231A5B"/>
    <w:rsid w:val="00233695"/>
    <w:rsid w:val="00234ACB"/>
    <w:rsid w:val="0023692C"/>
    <w:rsid w:val="002373D8"/>
    <w:rsid w:val="00241692"/>
    <w:rsid w:val="00244536"/>
    <w:rsid w:val="002452D7"/>
    <w:rsid w:val="00245BEA"/>
    <w:rsid w:val="00245EF9"/>
    <w:rsid w:val="002520CF"/>
    <w:rsid w:val="00253183"/>
    <w:rsid w:val="00255574"/>
    <w:rsid w:val="00257DE3"/>
    <w:rsid w:val="00260926"/>
    <w:rsid w:val="002633A9"/>
    <w:rsid w:val="00263D6A"/>
    <w:rsid w:val="00265335"/>
    <w:rsid w:val="00265D98"/>
    <w:rsid w:val="0026677E"/>
    <w:rsid w:val="00275262"/>
    <w:rsid w:val="00276765"/>
    <w:rsid w:val="00276DC2"/>
    <w:rsid w:val="00276E90"/>
    <w:rsid w:val="00277CED"/>
    <w:rsid w:val="00280139"/>
    <w:rsid w:val="002807BF"/>
    <w:rsid w:val="002811CD"/>
    <w:rsid w:val="00281D2B"/>
    <w:rsid w:val="002850E0"/>
    <w:rsid w:val="002855B7"/>
    <w:rsid w:val="00291110"/>
    <w:rsid w:val="00293796"/>
    <w:rsid w:val="00294D37"/>
    <w:rsid w:val="0029789A"/>
    <w:rsid w:val="002A08CA"/>
    <w:rsid w:val="002A2DC0"/>
    <w:rsid w:val="002A2ECD"/>
    <w:rsid w:val="002A431D"/>
    <w:rsid w:val="002A4443"/>
    <w:rsid w:val="002A4975"/>
    <w:rsid w:val="002A527D"/>
    <w:rsid w:val="002B1216"/>
    <w:rsid w:val="002B1B01"/>
    <w:rsid w:val="002B1B5C"/>
    <w:rsid w:val="002B1CAE"/>
    <w:rsid w:val="002B3DC8"/>
    <w:rsid w:val="002C07A4"/>
    <w:rsid w:val="002C2CEC"/>
    <w:rsid w:val="002C5D25"/>
    <w:rsid w:val="002C659C"/>
    <w:rsid w:val="002C6750"/>
    <w:rsid w:val="002C6D0D"/>
    <w:rsid w:val="002D34B1"/>
    <w:rsid w:val="002D4FAF"/>
    <w:rsid w:val="002D56F1"/>
    <w:rsid w:val="002D5D20"/>
    <w:rsid w:val="002D6731"/>
    <w:rsid w:val="002D6E5A"/>
    <w:rsid w:val="002D7E35"/>
    <w:rsid w:val="002E3BFB"/>
    <w:rsid w:val="002E4297"/>
    <w:rsid w:val="002E52B0"/>
    <w:rsid w:val="002F32DE"/>
    <w:rsid w:val="002F3515"/>
    <w:rsid w:val="002F3E7C"/>
    <w:rsid w:val="002F522A"/>
    <w:rsid w:val="002F5BA7"/>
    <w:rsid w:val="002F754D"/>
    <w:rsid w:val="002F77B6"/>
    <w:rsid w:val="00302503"/>
    <w:rsid w:val="003036C6"/>
    <w:rsid w:val="00305BB4"/>
    <w:rsid w:val="003061C1"/>
    <w:rsid w:val="00307744"/>
    <w:rsid w:val="0031066A"/>
    <w:rsid w:val="00314826"/>
    <w:rsid w:val="00320A33"/>
    <w:rsid w:val="0032365C"/>
    <w:rsid w:val="00325ADA"/>
    <w:rsid w:val="00325E41"/>
    <w:rsid w:val="003274EC"/>
    <w:rsid w:val="00327DE9"/>
    <w:rsid w:val="00332A91"/>
    <w:rsid w:val="00334D2C"/>
    <w:rsid w:val="003358A6"/>
    <w:rsid w:val="00335E95"/>
    <w:rsid w:val="00336B55"/>
    <w:rsid w:val="00337203"/>
    <w:rsid w:val="003425E6"/>
    <w:rsid w:val="00345974"/>
    <w:rsid w:val="00346602"/>
    <w:rsid w:val="00347DA1"/>
    <w:rsid w:val="00347E22"/>
    <w:rsid w:val="003501EF"/>
    <w:rsid w:val="003514C8"/>
    <w:rsid w:val="00351534"/>
    <w:rsid w:val="003554B7"/>
    <w:rsid w:val="00362509"/>
    <w:rsid w:val="00363383"/>
    <w:rsid w:val="003652FA"/>
    <w:rsid w:val="003663D3"/>
    <w:rsid w:val="00366E49"/>
    <w:rsid w:val="003700F7"/>
    <w:rsid w:val="00372991"/>
    <w:rsid w:val="003805C1"/>
    <w:rsid w:val="00380825"/>
    <w:rsid w:val="00380972"/>
    <w:rsid w:val="00380CE2"/>
    <w:rsid w:val="0038504F"/>
    <w:rsid w:val="003851EF"/>
    <w:rsid w:val="003879BF"/>
    <w:rsid w:val="00390149"/>
    <w:rsid w:val="00392361"/>
    <w:rsid w:val="00393D1D"/>
    <w:rsid w:val="00395EF0"/>
    <w:rsid w:val="00395FFE"/>
    <w:rsid w:val="00396325"/>
    <w:rsid w:val="00396DE8"/>
    <w:rsid w:val="003974F6"/>
    <w:rsid w:val="003A1F0F"/>
    <w:rsid w:val="003B0DF2"/>
    <w:rsid w:val="003B12A9"/>
    <w:rsid w:val="003B2CAD"/>
    <w:rsid w:val="003C25FE"/>
    <w:rsid w:val="003C2614"/>
    <w:rsid w:val="003C54BF"/>
    <w:rsid w:val="003C599E"/>
    <w:rsid w:val="003D055D"/>
    <w:rsid w:val="003D17B4"/>
    <w:rsid w:val="003D33DD"/>
    <w:rsid w:val="003D36D6"/>
    <w:rsid w:val="003D6E77"/>
    <w:rsid w:val="003D7568"/>
    <w:rsid w:val="003D7AA0"/>
    <w:rsid w:val="003E2010"/>
    <w:rsid w:val="003E45D4"/>
    <w:rsid w:val="003E6610"/>
    <w:rsid w:val="003F087E"/>
    <w:rsid w:val="003F4798"/>
    <w:rsid w:val="00400D92"/>
    <w:rsid w:val="00405BDA"/>
    <w:rsid w:val="00413555"/>
    <w:rsid w:val="004136AC"/>
    <w:rsid w:val="004138BA"/>
    <w:rsid w:val="00420C48"/>
    <w:rsid w:val="00420EC6"/>
    <w:rsid w:val="004210BF"/>
    <w:rsid w:val="0042360C"/>
    <w:rsid w:val="0042387F"/>
    <w:rsid w:val="004253E4"/>
    <w:rsid w:val="004261BC"/>
    <w:rsid w:val="0042701F"/>
    <w:rsid w:val="00427B79"/>
    <w:rsid w:val="00427E86"/>
    <w:rsid w:val="00430384"/>
    <w:rsid w:val="004336F7"/>
    <w:rsid w:val="00440539"/>
    <w:rsid w:val="00440ADD"/>
    <w:rsid w:val="004410E7"/>
    <w:rsid w:val="00444470"/>
    <w:rsid w:val="00446157"/>
    <w:rsid w:val="0044776A"/>
    <w:rsid w:val="00452621"/>
    <w:rsid w:val="0045295E"/>
    <w:rsid w:val="004539B8"/>
    <w:rsid w:val="004548D3"/>
    <w:rsid w:val="00454EFB"/>
    <w:rsid w:val="0046112E"/>
    <w:rsid w:val="0046116A"/>
    <w:rsid w:val="0046116E"/>
    <w:rsid w:val="00461192"/>
    <w:rsid w:val="00461ED1"/>
    <w:rsid w:val="00463102"/>
    <w:rsid w:val="00463443"/>
    <w:rsid w:val="00465A33"/>
    <w:rsid w:val="00470C4A"/>
    <w:rsid w:val="004714AB"/>
    <w:rsid w:val="00472DEA"/>
    <w:rsid w:val="004730CB"/>
    <w:rsid w:val="00473264"/>
    <w:rsid w:val="00473E08"/>
    <w:rsid w:val="00476980"/>
    <w:rsid w:val="00477230"/>
    <w:rsid w:val="00482593"/>
    <w:rsid w:val="00482F0D"/>
    <w:rsid w:val="00491216"/>
    <w:rsid w:val="00492D45"/>
    <w:rsid w:val="004948A4"/>
    <w:rsid w:val="004A19C5"/>
    <w:rsid w:val="004A1F11"/>
    <w:rsid w:val="004A293E"/>
    <w:rsid w:val="004A334A"/>
    <w:rsid w:val="004A3BCD"/>
    <w:rsid w:val="004B210D"/>
    <w:rsid w:val="004B7753"/>
    <w:rsid w:val="004C0EFB"/>
    <w:rsid w:val="004C2429"/>
    <w:rsid w:val="004C4928"/>
    <w:rsid w:val="004C659E"/>
    <w:rsid w:val="004C668C"/>
    <w:rsid w:val="004C6932"/>
    <w:rsid w:val="004D047E"/>
    <w:rsid w:val="004D05A6"/>
    <w:rsid w:val="004D1B78"/>
    <w:rsid w:val="004D3475"/>
    <w:rsid w:val="004D450D"/>
    <w:rsid w:val="004D5C83"/>
    <w:rsid w:val="004D64A1"/>
    <w:rsid w:val="004D6956"/>
    <w:rsid w:val="004D70C1"/>
    <w:rsid w:val="004E02DD"/>
    <w:rsid w:val="004E2BCB"/>
    <w:rsid w:val="004E3691"/>
    <w:rsid w:val="004E4689"/>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3C6F"/>
    <w:rsid w:val="0051681D"/>
    <w:rsid w:val="00520083"/>
    <w:rsid w:val="0052429E"/>
    <w:rsid w:val="00525DFB"/>
    <w:rsid w:val="0052618C"/>
    <w:rsid w:val="00530518"/>
    <w:rsid w:val="00533974"/>
    <w:rsid w:val="00533B8C"/>
    <w:rsid w:val="0054353D"/>
    <w:rsid w:val="005435ED"/>
    <w:rsid w:val="005455EB"/>
    <w:rsid w:val="00550856"/>
    <w:rsid w:val="00552290"/>
    <w:rsid w:val="00552483"/>
    <w:rsid w:val="005533DB"/>
    <w:rsid w:val="005554B2"/>
    <w:rsid w:val="00556E92"/>
    <w:rsid w:val="00557982"/>
    <w:rsid w:val="00561BCD"/>
    <w:rsid w:val="005623CE"/>
    <w:rsid w:val="00565267"/>
    <w:rsid w:val="00565ADC"/>
    <w:rsid w:val="00567FED"/>
    <w:rsid w:val="0057068A"/>
    <w:rsid w:val="00572A23"/>
    <w:rsid w:val="00572A93"/>
    <w:rsid w:val="0057797C"/>
    <w:rsid w:val="00580575"/>
    <w:rsid w:val="00581E41"/>
    <w:rsid w:val="005827A0"/>
    <w:rsid w:val="00583047"/>
    <w:rsid w:val="00590B69"/>
    <w:rsid w:val="00593856"/>
    <w:rsid w:val="00597010"/>
    <w:rsid w:val="005974F8"/>
    <w:rsid w:val="005975B3"/>
    <w:rsid w:val="005A2105"/>
    <w:rsid w:val="005A368D"/>
    <w:rsid w:val="005B042C"/>
    <w:rsid w:val="005B28A6"/>
    <w:rsid w:val="005B29BE"/>
    <w:rsid w:val="005B2ABE"/>
    <w:rsid w:val="005B4901"/>
    <w:rsid w:val="005B4CEB"/>
    <w:rsid w:val="005B56EB"/>
    <w:rsid w:val="005B5DA4"/>
    <w:rsid w:val="005B750E"/>
    <w:rsid w:val="005B7690"/>
    <w:rsid w:val="005C1778"/>
    <w:rsid w:val="005C1E36"/>
    <w:rsid w:val="005C24F3"/>
    <w:rsid w:val="005C3DB7"/>
    <w:rsid w:val="005C4C37"/>
    <w:rsid w:val="005C5F2E"/>
    <w:rsid w:val="005D06FC"/>
    <w:rsid w:val="005D1199"/>
    <w:rsid w:val="005D124D"/>
    <w:rsid w:val="005D21E9"/>
    <w:rsid w:val="005D2715"/>
    <w:rsid w:val="005D29A3"/>
    <w:rsid w:val="005D434A"/>
    <w:rsid w:val="005D542A"/>
    <w:rsid w:val="005D713D"/>
    <w:rsid w:val="005E0AF1"/>
    <w:rsid w:val="005E25CB"/>
    <w:rsid w:val="005E29A9"/>
    <w:rsid w:val="005E2B56"/>
    <w:rsid w:val="005F5F9B"/>
    <w:rsid w:val="005F6522"/>
    <w:rsid w:val="005F783E"/>
    <w:rsid w:val="00600BC7"/>
    <w:rsid w:val="00600F35"/>
    <w:rsid w:val="00601DB6"/>
    <w:rsid w:val="00603505"/>
    <w:rsid w:val="00603BF8"/>
    <w:rsid w:val="006051CA"/>
    <w:rsid w:val="006063E1"/>
    <w:rsid w:val="00610896"/>
    <w:rsid w:val="0061245B"/>
    <w:rsid w:val="0061308C"/>
    <w:rsid w:val="0061431E"/>
    <w:rsid w:val="006156DB"/>
    <w:rsid w:val="0061583D"/>
    <w:rsid w:val="00624651"/>
    <w:rsid w:val="00624D4B"/>
    <w:rsid w:val="00626375"/>
    <w:rsid w:val="0062712F"/>
    <w:rsid w:val="0062791E"/>
    <w:rsid w:val="0063077A"/>
    <w:rsid w:val="00630908"/>
    <w:rsid w:val="0063705C"/>
    <w:rsid w:val="00641A4D"/>
    <w:rsid w:val="00644697"/>
    <w:rsid w:val="00644AAF"/>
    <w:rsid w:val="0064590B"/>
    <w:rsid w:val="00646E71"/>
    <w:rsid w:val="00647838"/>
    <w:rsid w:val="00650A93"/>
    <w:rsid w:val="006532CE"/>
    <w:rsid w:val="00656796"/>
    <w:rsid w:val="00656A56"/>
    <w:rsid w:val="006604F4"/>
    <w:rsid w:val="00662560"/>
    <w:rsid w:val="00664DB5"/>
    <w:rsid w:val="00665C98"/>
    <w:rsid w:val="006670ED"/>
    <w:rsid w:val="00671615"/>
    <w:rsid w:val="00672A10"/>
    <w:rsid w:val="00673194"/>
    <w:rsid w:val="00674B36"/>
    <w:rsid w:val="00676201"/>
    <w:rsid w:val="00677AA6"/>
    <w:rsid w:val="00680E85"/>
    <w:rsid w:val="00683645"/>
    <w:rsid w:val="006838EE"/>
    <w:rsid w:val="006840A0"/>
    <w:rsid w:val="006858F5"/>
    <w:rsid w:val="006867DB"/>
    <w:rsid w:val="00691D38"/>
    <w:rsid w:val="00692019"/>
    <w:rsid w:val="00693D2A"/>
    <w:rsid w:val="00694702"/>
    <w:rsid w:val="00695448"/>
    <w:rsid w:val="00697169"/>
    <w:rsid w:val="006A3337"/>
    <w:rsid w:val="006A480F"/>
    <w:rsid w:val="006A4929"/>
    <w:rsid w:val="006A5EA3"/>
    <w:rsid w:val="006A67E9"/>
    <w:rsid w:val="006A6ECC"/>
    <w:rsid w:val="006A764E"/>
    <w:rsid w:val="006B2DA5"/>
    <w:rsid w:val="006B2FCD"/>
    <w:rsid w:val="006B536D"/>
    <w:rsid w:val="006B6656"/>
    <w:rsid w:val="006B6E73"/>
    <w:rsid w:val="006B7266"/>
    <w:rsid w:val="006C08A2"/>
    <w:rsid w:val="006C1C41"/>
    <w:rsid w:val="006C3188"/>
    <w:rsid w:val="006C3277"/>
    <w:rsid w:val="006C449B"/>
    <w:rsid w:val="006C634F"/>
    <w:rsid w:val="006D0E23"/>
    <w:rsid w:val="006D15D7"/>
    <w:rsid w:val="006D16D6"/>
    <w:rsid w:val="006D27C5"/>
    <w:rsid w:val="006D3D58"/>
    <w:rsid w:val="006D54B5"/>
    <w:rsid w:val="006D605E"/>
    <w:rsid w:val="006D697C"/>
    <w:rsid w:val="006D6B1A"/>
    <w:rsid w:val="006E332B"/>
    <w:rsid w:val="006E50E7"/>
    <w:rsid w:val="006E67FA"/>
    <w:rsid w:val="006F02AD"/>
    <w:rsid w:val="006F0FAA"/>
    <w:rsid w:val="006F1AEC"/>
    <w:rsid w:val="006F34FF"/>
    <w:rsid w:val="006F52CF"/>
    <w:rsid w:val="006F7BB0"/>
    <w:rsid w:val="007003C0"/>
    <w:rsid w:val="00700C7C"/>
    <w:rsid w:val="007010DC"/>
    <w:rsid w:val="00702CD8"/>
    <w:rsid w:val="00711314"/>
    <w:rsid w:val="007142D6"/>
    <w:rsid w:val="00715959"/>
    <w:rsid w:val="00716B82"/>
    <w:rsid w:val="007176AE"/>
    <w:rsid w:val="007206F1"/>
    <w:rsid w:val="00720B7C"/>
    <w:rsid w:val="00721592"/>
    <w:rsid w:val="00723118"/>
    <w:rsid w:val="00723C45"/>
    <w:rsid w:val="007243E4"/>
    <w:rsid w:val="0072672A"/>
    <w:rsid w:val="007413C4"/>
    <w:rsid w:val="00743530"/>
    <w:rsid w:val="007445DC"/>
    <w:rsid w:val="00745A42"/>
    <w:rsid w:val="0074751C"/>
    <w:rsid w:val="0074798E"/>
    <w:rsid w:val="00747BC7"/>
    <w:rsid w:val="007509BB"/>
    <w:rsid w:val="00753EC0"/>
    <w:rsid w:val="00753EF7"/>
    <w:rsid w:val="00755697"/>
    <w:rsid w:val="0075623E"/>
    <w:rsid w:val="007575A9"/>
    <w:rsid w:val="00757CEC"/>
    <w:rsid w:val="00757E6C"/>
    <w:rsid w:val="00760412"/>
    <w:rsid w:val="007607AC"/>
    <w:rsid w:val="0076405A"/>
    <w:rsid w:val="00764B35"/>
    <w:rsid w:val="00765CF9"/>
    <w:rsid w:val="007664A2"/>
    <w:rsid w:val="00766829"/>
    <w:rsid w:val="00770186"/>
    <w:rsid w:val="00771565"/>
    <w:rsid w:val="00771897"/>
    <w:rsid w:val="00772E41"/>
    <w:rsid w:val="0077689C"/>
    <w:rsid w:val="007806CD"/>
    <w:rsid w:val="00782524"/>
    <w:rsid w:val="007854C2"/>
    <w:rsid w:val="0078740E"/>
    <w:rsid w:val="007879EE"/>
    <w:rsid w:val="0079063D"/>
    <w:rsid w:val="00790C2B"/>
    <w:rsid w:val="00791776"/>
    <w:rsid w:val="00792033"/>
    <w:rsid w:val="0079375B"/>
    <w:rsid w:val="0079476B"/>
    <w:rsid w:val="007A1CF5"/>
    <w:rsid w:val="007A1D73"/>
    <w:rsid w:val="007A2234"/>
    <w:rsid w:val="007A5411"/>
    <w:rsid w:val="007A6E92"/>
    <w:rsid w:val="007A7680"/>
    <w:rsid w:val="007B4581"/>
    <w:rsid w:val="007B5354"/>
    <w:rsid w:val="007B5801"/>
    <w:rsid w:val="007B59CA"/>
    <w:rsid w:val="007B5CA6"/>
    <w:rsid w:val="007C2B06"/>
    <w:rsid w:val="007C2CF3"/>
    <w:rsid w:val="007C5878"/>
    <w:rsid w:val="007C5BF9"/>
    <w:rsid w:val="007C6980"/>
    <w:rsid w:val="007C7D83"/>
    <w:rsid w:val="007D2970"/>
    <w:rsid w:val="007D2B45"/>
    <w:rsid w:val="007D60CE"/>
    <w:rsid w:val="007D6FA5"/>
    <w:rsid w:val="007D7CFD"/>
    <w:rsid w:val="007D7E12"/>
    <w:rsid w:val="007E4474"/>
    <w:rsid w:val="007E4CB2"/>
    <w:rsid w:val="007E5A32"/>
    <w:rsid w:val="007E787E"/>
    <w:rsid w:val="007F3CD4"/>
    <w:rsid w:val="007F4124"/>
    <w:rsid w:val="007F5861"/>
    <w:rsid w:val="007F62C2"/>
    <w:rsid w:val="007F6917"/>
    <w:rsid w:val="007F71E7"/>
    <w:rsid w:val="00805241"/>
    <w:rsid w:val="00806902"/>
    <w:rsid w:val="0080759B"/>
    <w:rsid w:val="00810CAC"/>
    <w:rsid w:val="00812115"/>
    <w:rsid w:val="008155A7"/>
    <w:rsid w:val="00815E50"/>
    <w:rsid w:val="00817871"/>
    <w:rsid w:val="0082000E"/>
    <w:rsid w:val="00821565"/>
    <w:rsid w:val="00823496"/>
    <w:rsid w:val="008234A9"/>
    <w:rsid w:val="00823E52"/>
    <w:rsid w:val="008248BA"/>
    <w:rsid w:val="00826A1D"/>
    <w:rsid w:val="00827349"/>
    <w:rsid w:val="00827375"/>
    <w:rsid w:val="00827F76"/>
    <w:rsid w:val="00830DA2"/>
    <w:rsid w:val="0083496D"/>
    <w:rsid w:val="00835D09"/>
    <w:rsid w:val="00840887"/>
    <w:rsid w:val="00840FAE"/>
    <w:rsid w:val="00842FA9"/>
    <w:rsid w:val="00844F2C"/>
    <w:rsid w:val="00845987"/>
    <w:rsid w:val="0084652C"/>
    <w:rsid w:val="00851449"/>
    <w:rsid w:val="008553A9"/>
    <w:rsid w:val="00860274"/>
    <w:rsid w:val="0086268B"/>
    <w:rsid w:val="00864BC4"/>
    <w:rsid w:val="0087340D"/>
    <w:rsid w:val="00875D3C"/>
    <w:rsid w:val="00877068"/>
    <w:rsid w:val="008771EC"/>
    <w:rsid w:val="0088006C"/>
    <w:rsid w:val="00880DA4"/>
    <w:rsid w:val="00882931"/>
    <w:rsid w:val="00887A50"/>
    <w:rsid w:val="008907FE"/>
    <w:rsid w:val="008914B5"/>
    <w:rsid w:val="008926DC"/>
    <w:rsid w:val="0089316B"/>
    <w:rsid w:val="00893BDE"/>
    <w:rsid w:val="00896CD8"/>
    <w:rsid w:val="008A0090"/>
    <w:rsid w:val="008A479A"/>
    <w:rsid w:val="008B013E"/>
    <w:rsid w:val="008B034B"/>
    <w:rsid w:val="008B2507"/>
    <w:rsid w:val="008B3A9C"/>
    <w:rsid w:val="008C13DF"/>
    <w:rsid w:val="008C395C"/>
    <w:rsid w:val="008C3F71"/>
    <w:rsid w:val="008C4FDF"/>
    <w:rsid w:val="008C77D8"/>
    <w:rsid w:val="008D1F1B"/>
    <w:rsid w:val="008D22B8"/>
    <w:rsid w:val="008D5C8C"/>
    <w:rsid w:val="008D6472"/>
    <w:rsid w:val="008E1F53"/>
    <w:rsid w:val="008E4F95"/>
    <w:rsid w:val="008E51D7"/>
    <w:rsid w:val="008E5E87"/>
    <w:rsid w:val="008E5F87"/>
    <w:rsid w:val="008E61B0"/>
    <w:rsid w:val="008F0660"/>
    <w:rsid w:val="008F335E"/>
    <w:rsid w:val="008F5089"/>
    <w:rsid w:val="00902136"/>
    <w:rsid w:val="009027E5"/>
    <w:rsid w:val="00904AD5"/>
    <w:rsid w:val="00905287"/>
    <w:rsid w:val="00905E9D"/>
    <w:rsid w:val="009073F3"/>
    <w:rsid w:val="00907D15"/>
    <w:rsid w:val="009142AC"/>
    <w:rsid w:val="0091573A"/>
    <w:rsid w:val="00915F9B"/>
    <w:rsid w:val="00917387"/>
    <w:rsid w:val="00920007"/>
    <w:rsid w:val="009203B3"/>
    <w:rsid w:val="00920DDF"/>
    <w:rsid w:val="00921562"/>
    <w:rsid w:val="00922CB4"/>
    <w:rsid w:val="00922EB9"/>
    <w:rsid w:val="009236F7"/>
    <w:rsid w:val="00926AC0"/>
    <w:rsid w:val="0092727D"/>
    <w:rsid w:val="00930071"/>
    <w:rsid w:val="00931C54"/>
    <w:rsid w:val="00932AED"/>
    <w:rsid w:val="0093525C"/>
    <w:rsid w:val="00940645"/>
    <w:rsid w:val="009424FC"/>
    <w:rsid w:val="0094363A"/>
    <w:rsid w:val="009451FF"/>
    <w:rsid w:val="00945F8B"/>
    <w:rsid w:val="0094647F"/>
    <w:rsid w:val="00946927"/>
    <w:rsid w:val="009469BC"/>
    <w:rsid w:val="00946F2F"/>
    <w:rsid w:val="0095441C"/>
    <w:rsid w:val="00954822"/>
    <w:rsid w:val="009563C0"/>
    <w:rsid w:val="009577DC"/>
    <w:rsid w:val="00960846"/>
    <w:rsid w:val="009619CB"/>
    <w:rsid w:val="009629AA"/>
    <w:rsid w:val="009632D9"/>
    <w:rsid w:val="00964548"/>
    <w:rsid w:val="009649DA"/>
    <w:rsid w:val="00964BEA"/>
    <w:rsid w:val="00965E0D"/>
    <w:rsid w:val="00971CC2"/>
    <w:rsid w:val="00974B3C"/>
    <w:rsid w:val="00975D86"/>
    <w:rsid w:val="00975F28"/>
    <w:rsid w:val="00976D14"/>
    <w:rsid w:val="00977CD1"/>
    <w:rsid w:val="009806F8"/>
    <w:rsid w:val="0098123B"/>
    <w:rsid w:val="009820B7"/>
    <w:rsid w:val="00982D21"/>
    <w:rsid w:val="00985177"/>
    <w:rsid w:val="00985640"/>
    <w:rsid w:val="00987D24"/>
    <w:rsid w:val="009913DA"/>
    <w:rsid w:val="00991C07"/>
    <w:rsid w:val="00992531"/>
    <w:rsid w:val="0099564C"/>
    <w:rsid w:val="0099602A"/>
    <w:rsid w:val="00996249"/>
    <w:rsid w:val="009974EC"/>
    <w:rsid w:val="009A0316"/>
    <w:rsid w:val="009A0EE0"/>
    <w:rsid w:val="009A24A4"/>
    <w:rsid w:val="009A25A2"/>
    <w:rsid w:val="009A2A6F"/>
    <w:rsid w:val="009A49B9"/>
    <w:rsid w:val="009A60DD"/>
    <w:rsid w:val="009A6BBB"/>
    <w:rsid w:val="009A7C7C"/>
    <w:rsid w:val="009B0F88"/>
    <w:rsid w:val="009B4A03"/>
    <w:rsid w:val="009B5517"/>
    <w:rsid w:val="009B639A"/>
    <w:rsid w:val="009C0C33"/>
    <w:rsid w:val="009C38AB"/>
    <w:rsid w:val="009C50A6"/>
    <w:rsid w:val="009C51E3"/>
    <w:rsid w:val="009C541B"/>
    <w:rsid w:val="009C77B3"/>
    <w:rsid w:val="009D0B9A"/>
    <w:rsid w:val="009D208B"/>
    <w:rsid w:val="009D22FD"/>
    <w:rsid w:val="009D340F"/>
    <w:rsid w:val="009D49A3"/>
    <w:rsid w:val="009D561E"/>
    <w:rsid w:val="009D6259"/>
    <w:rsid w:val="009E0393"/>
    <w:rsid w:val="009E07A6"/>
    <w:rsid w:val="009E0DF7"/>
    <w:rsid w:val="009E0EB2"/>
    <w:rsid w:val="009E261F"/>
    <w:rsid w:val="009E3F20"/>
    <w:rsid w:val="009E4630"/>
    <w:rsid w:val="009E750F"/>
    <w:rsid w:val="009F41CA"/>
    <w:rsid w:val="009F6740"/>
    <w:rsid w:val="009F7D5E"/>
    <w:rsid w:val="00A00740"/>
    <w:rsid w:val="00A00C07"/>
    <w:rsid w:val="00A00F5F"/>
    <w:rsid w:val="00A0288E"/>
    <w:rsid w:val="00A03C1F"/>
    <w:rsid w:val="00A04128"/>
    <w:rsid w:val="00A04915"/>
    <w:rsid w:val="00A05D98"/>
    <w:rsid w:val="00A065DA"/>
    <w:rsid w:val="00A10B80"/>
    <w:rsid w:val="00A11B93"/>
    <w:rsid w:val="00A1400A"/>
    <w:rsid w:val="00A14944"/>
    <w:rsid w:val="00A16443"/>
    <w:rsid w:val="00A16F63"/>
    <w:rsid w:val="00A2010B"/>
    <w:rsid w:val="00A20C6C"/>
    <w:rsid w:val="00A21747"/>
    <w:rsid w:val="00A24AEF"/>
    <w:rsid w:val="00A24D9B"/>
    <w:rsid w:val="00A25391"/>
    <w:rsid w:val="00A2543F"/>
    <w:rsid w:val="00A26786"/>
    <w:rsid w:val="00A30A57"/>
    <w:rsid w:val="00A31D8D"/>
    <w:rsid w:val="00A32D91"/>
    <w:rsid w:val="00A33DA2"/>
    <w:rsid w:val="00A3563C"/>
    <w:rsid w:val="00A35DFA"/>
    <w:rsid w:val="00A36CDA"/>
    <w:rsid w:val="00A40A52"/>
    <w:rsid w:val="00A42C7D"/>
    <w:rsid w:val="00A432F8"/>
    <w:rsid w:val="00A5257D"/>
    <w:rsid w:val="00A57F78"/>
    <w:rsid w:val="00A62D42"/>
    <w:rsid w:val="00A6538A"/>
    <w:rsid w:val="00A705A4"/>
    <w:rsid w:val="00A73BC2"/>
    <w:rsid w:val="00A76856"/>
    <w:rsid w:val="00A84B53"/>
    <w:rsid w:val="00A8578F"/>
    <w:rsid w:val="00A86621"/>
    <w:rsid w:val="00A8737B"/>
    <w:rsid w:val="00A87622"/>
    <w:rsid w:val="00A87A84"/>
    <w:rsid w:val="00A901CB"/>
    <w:rsid w:val="00A907EE"/>
    <w:rsid w:val="00A93790"/>
    <w:rsid w:val="00A93BCC"/>
    <w:rsid w:val="00A94627"/>
    <w:rsid w:val="00A94958"/>
    <w:rsid w:val="00A95A10"/>
    <w:rsid w:val="00A97C39"/>
    <w:rsid w:val="00AA030E"/>
    <w:rsid w:val="00AA2D69"/>
    <w:rsid w:val="00AA5982"/>
    <w:rsid w:val="00AA66EA"/>
    <w:rsid w:val="00AA7820"/>
    <w:rsid w:val="00AB0906"/>
    <w:rsid w:val="00AB17B1"/>
    <w:rsid w:val="00AB5121"/>
    <w:rsid w:val="00AB51DD"/>
    <w:rsid w:val="00AB69BB"/>
    <w:rsid w:val="00AB6AFE"/>
    <w:rsid w:val="00AC7D07"/>
    <w:rsid w:val="00AC7DB9"/>
    <w:rsid w:val="00AD4C39"/>
    <w:rsid w:val="00AD5F6A"/>
    <w:rsid w:val="00AD79E8"/>
    <w:rsid w:val="00AE087F"/>
    <w:rsid w:val="00AE0BB1"/>
    <w:rsid w:val="00AE2261"/>
    <w:rsid w:val="00AE3880"/>
    <w:rsid w:val="00AE3CEA"/>
    <w:rsid w:val="00AE62F9"/>
    <w:rsid w:val="00AF1213"/>
    <w:rsid w:val="00AF53FB"/>
    <w:rsid w:val="00AF6D0F"/>
    <w:rsid w:val="00AF7E80"/>
    <w:rsid w:val="00B01A45"/>
    <w:rsid w:val="00B01DBD"/>
    <w:rsid w:val="00B05ADF"/>
    <w:rsid w:val="00B0764B"/>
    <w:rsid w:val="00B07C23"/>
    <w:rsid w:val="00B103E6"/>
    <w:rsid w:val="00B1053F"/>
    <w:rsid w:val="00B124C9"/>
    <w:rsid w:val="00B12AED"/>
    <w:rsid w:val="00B1777A"/>
    <w:rsid w:val="00B17D69"/>
    <w:rsid w:val="00B23505"/>
    <w:rsid w:val="00B23F8C"/>
    <w:rsid w:val="00B240BB"/>
    <w:rsid w:val="00B244B6"/>
    <w:rsid w:val="00B32879"/>
    <w:rsid w:val="00B34CED"/>
    <w:rsid w:val="00B35D6D"/>
    <w:rsid w:val="00B360A3"/>
    <w:rsid w:val="00B37A67"/>
    <w:rsid w:val="00B414E1"/>
    <w:rsid w:val="00B41584"/>
    <w:rsid w:val="00B42BB8"/>
    <w:rsid w:val="00B432EC"/>
    <w:rsid w:val="00B437E5"/>
    <w:rsid w:val="00B44CC1"/>
    <w:rsid w:val="00B46CF1"/>
    <w:rsid w:val="00B46D09"/>
    <w:rsid w:val="00B47361"/>
    <w:rsid w:val="00B50C6B"/>
    <w:rsid w:val="00B50FC4"/>
    <w:rsid w:val="00B52240"/>
    <w:rsid w:val="00B540AD"/>
    <w:rsid w:val="00B546D4"/>
    <w:rsid w:val="00B56CD7"/>
    <w:rsid w:val="00B570A8"/>
    <w:rsid w:val="00B661C3"/>
    <w:rsid w:val="00B675F9"/>
    <w:rsid w:val="00B67988"/>
    <w:rsid w:val="00B717A8"/>
    <w:rsid w:val="00B71D9A"/>
    <w:rsid w:val="00B74385"/>
    <w:rsid w:val="00B753D6"/>
    <w:rsid w:val="00B777BB"/>
    <w:rsid w:val="00B7791E"/>
    <w:rsid w:val="00B80A6A"/>
    <w:rsid w:val="00B816BB"/>
    <w:rsid w:val="00B84CAA"/>
    <w:rsid w:val="00B875C1"/>
    <w:rsid w:val="00B962B1"/>
    <w:rsid w:val="00B9782C"/>
    <w:rsid w:val="00BA0AA7"/>
    <w:rsid w:val="00BA300D"/>
    <w:rsid w:val="00BA3C10"/>
    <w:rsid w:val="00BA5F46"/>
    <w:rsid w:val="00BB1D35"/>
    <w:rsid w:val="00BB3900"/>
    <w:rsid w:val="00BB61E8"/>
    <w:rsid w:val="00BB6DBD"/>
    <w:rsid w:val="00BC1D0B"/>
    <w:rsid w:val="00BC2AF8"/>
    <w:rsid w:val="00BC7C0B"/>
    <w:rsid w:val="00BD00E7"/>
    <w:rsid w:val="00BD131D"/>
    <w:rsid w:val="00BD1BE6"/>
    <w:rsid w:val="00BD1FEB"/>
    <w:rsid w:val="00BD34C4"/>
    <w:rsid w:val="00BD5209"/>
    <w:rsid w:val="00BD5D20"/>
    <w:rsid w:val="00BE01E0"/>
    <w:rsid w:val="00BE4772"/>
    <w:rsid w:val="00BE4EAD"/>
    <w:rsid w:val="00BE639E"/>
    <w:rsid w:val="00BE6788"/>
    <w:rsid w:val="00BE6CA2"/>
    <w:rsid w:val="00BF00DE"/>
    <w:rsid w:val="00BF01C8"/>
    <w:rsid w:val="00BF04FD"/>
    <w:rsid w:val="00BF0FCF"/>
    <w:rsid w:val="00BF1A75"/>
    <w:rsid w:val="00BF377B"/>
    <w:rsid w:val="00BF43B2"/>
    <w:rsid w:val="00BF4D57"/>
    <w:rsid w:val="00BF7031"/>
    <w:rsid w:val="00BF7559"/>
    <w:rsid w:val="00C00939"/>
    <w:rsid w:val="00C02791"/>
    <w:rsid w:val="00C03E03"/>
    <w:rsid w:val="00C05268"/>
    <w:rsid w:val="00C06285"/>
    <w:rsid w:val="00C062E7"/>
    <w:rsid w:val="00C06491"/>
    <w:rsid w:val="00C07423"/>
    <w:rsid w:val="00C11177"/>
    <w:rsid w:val="00C115B7"/>
    <w:rsid w:val="00C144B9"/>
    <w:rsid w:val="00C159D1"/>
    <w:rsid w:val="00C165C7"/>
    <w:rsid w:val="00C200BE"/>
    <w:rsid w:val="00C20A0D"/>
    <w:rsid w:val="00C21279"/>
    <w:rsid w:val="00C22C78"/>
    <w:rsid w:val="00C24283"/>
    <w:rsid w:val="00C24867"/>
    <w:rsid w:val="00C251A7"/>
    <w:rsid w:val="00C3101F"/>
    <w:rsid w:val="00C319C1"/>
    <w:rsid w:val="00C31F78"/>
    <w:rsid w:val="00C32BAD"/>
    <w:rsid w:val="00C34F4B"/>
    <w:rsid w:val="00C35EEE"/>
    <w:rsid w:val="00C37A57"/>
    <w:rsid w:val="00C41D6E"/>
    <w:rsid w:val="00C438F6"/>
    <w:rsid w:val="00C449E9"/>
    <w:rsid w:val="00C44CE5"/>
    <w:rsid w:val="00C45583"/>
    <w:rsid w:val="00C46A2C"/>
    <w:rsid w:val="00C471B1"/>
    <w:rsid w:val="00C52222"/>
    <w:rsid w:val="00C5250E"/>
    <w:rsid w:val="00C52779"/>
    <w:rsid w:val="00C5517D"/>
    <w:rsid w:val="00C571FD"/>
    <w:rsid w:val="00C60E32"/>
    <w:rsid w:val="00C60F32"/>
    <w:rsid w:val="00C61268"/>
    <w:rsid w:val="00C6417E"/>
    <w:rsid w:val="00C65F5F"/>
    <w:rsid w:val="00C7178B"/>
    <w:rsid w:val="00C71D94"/>
    <w:rsid w:val="00C72DA2"/>
    <w:rsid w:val="00C73059"/>
    <w:rsid w:val="00C73720"/>
    <w:rsid w:val="00C74CEB"/>
    <w:rsid w:val="00C74DD8"/>
    <w:rsid w:val="00C75135"/>
    <w:rsid w:val="00C75E58"/>
    <w:rsid w:val="00C80C49"/>
    <w:rsid w:val="00C81859"/>
    <w:rsid w:val="00C82959"/>
    <w:rsid w:val="00C83254"/>
    <w:rsid w:val="00C858D3"/>
    <w:rsid w:val="00C86DE8"/>
    <w:rsid w:val="00C90562"/>
    <w:rsid w:val="00C91588"/>
    <w:rsid w:val="00C930D1"/>
    <w:rsid w:val="00C93F96"/>
    <w:rsid w:val="00C94FA7"/>
    <w:rsid w:val="00C96B23"/>
    <w:rsid w:val="00C975B2"/>
    <w:rsid w:val="00CA196B"/>
    <w:rsid w:val="00CA3FA6"/>
    <w:rsid w:val="00CA4140"/>
    <w:rsid w:val="00CA6836"/>
    <w:rsid w:val="00CB09BA"/>
    <w:rsid w:val="00CB0F2C"/>
    <w:rsid w:val="00CB1EF2"/>
    <w:rsid w:val="00CB2A43"/>
    <w:rsid w:val="00CB554E"/>
    <w:rsid w:val="00CB7838"/>
    <w:rsid w:val="00CB7937"/>
    <w:rsid w:val="00CB79F7"/>
    <w:rsid w:val="00CC0819"/>
    <w:rsid w:val="00CC08B2"/>
    <w:rsid w:val="00CC2A8E"/>
    <w:rsid w:val="00CC374C"/>
    <w:rsid w:val="00CC46BD"/>
    <w:rsid w:val="00CC4EBD"/>
    <w:rsid w:val="00CC4F51"/>
    <w:rsid w:val="00CC5162"/>
    <w:rsid w:val="00CC71BC"/>
    <w:rsid w:val="00CD2F76"/>
    <w:rsid w:val="00CD5170"/>
    <w:rsid w:val="00CE0076"/>
    <w:rsid w:val="00CE1165"/>
    <w:rsid w:val="00CE244A"/>
    <w:rsid w:val="00CE735A"/>
    <w:rsid w:val="00CF0C1C"/>
    <w:rsid w:val="00CF2CFA"/>
    <w:rsid w:val="00CF5252"/>
    <w:rsid w:val="00CF539D"/>
    <w:rsid w:val="00CF5BEE"/>
    <w:rsid w:val="00CF5ECD"/>
    <w:rsid w:val="00CF6600"/>
    <w:rsid w:val="00CF74F9"/>
    <w:rsid w:val="00D0063C"/>
    <w:rsid w:val="00D014BD"/>
    <w:rsid w:val="00D01A3C"/>
    <w:rsid w:val="00D02471"/>
    <w:rsid w:val="00D032D5"/>
    <w:rsid w:val="00D038EA"/>
    <w:rsid w:val="00D038EF"/>
    <w:rsid w:val="00D04485"/>
    <w:rsid w:val="00D06038"/>
    <w:rsid w:val="00D10297"/>
    <w:rsid w:val="00D103F0"/>
    <w:rsid w:val="00D11119"/>
    <w:rsid w:val="00D1300D"/>
    <w:rsid w:val="00D1322B"/>
    <w:rsid w:val="00D14A28"/>
    <w:rsid w:val="00D15260"/>
    <w:rsid w:val="00D15765"/>
    <w:rsid w:val="00D158BD"/>
    <w:rsid w:val="00D204B6"/>
    <w:rsid w:val="00D21001"/>
    <w:rsid w:val="00D2192E"/>
    <w:rsid w:val="00D229C8"/>
    <w:rsid w:val="00D22ABD"/>
    <w:rsid w:val="00D24EC3"/>
    <w:rsid w:val="00D24F59"/>
    <w:rsid w:val="00D2687A"/>
    <w:rsid w:val="00D26E7C"/>
    <w:rsid w:val="00D27538"/>
    <w:rsid w:val="00D327FB"/>
    <w:rsid w:val="00D33F1E"/>
    <w:rsid w:val="00D35033"/>
    <w:rsid w:val="00D35685"/>
    <w:rsid w:val="00D40A86"/>
    <w:rsid w:val="00D41722"/>
    <w:rsid w:val="00D45CEC"/>
    <w:rsid w:val="00D4744C"/>
    <w:rsid w:val="00D51B16"/>
    <w:rsid w:val="00D53CF3"/>
    <w:rsid w:val="00D54E98"/>
    <w:rsid w:val="00D65A5C"/>
    <w:rsid w:val="00D65DF4"/>
    <w:rsid w:val="00D6655A"/>
    <w:rsid w:val="00D71531"/>
    <w:rsid w:val="00D71E78"/>
    <w:rsid w:val="00D72CC6"/>
    <w:rsid w:val="00D73D8D"/>
    <w:rsid w:val="00D76875"/>
    <w:rsid w:val="00D77B4F"/>
    <w:rsid w:val="00D819DE"/>
    <w:rsid w:val="00D84BBD"/>
    <w:rsid w:val="00D87175"/>
    <w:rsid w:val="00D87F82"/>
    <w:rsid w:val="00D912ED"/>
    <w:rsid w:val="00D91BDC"/>
    <w:rsid w:val="00D92350"/>
    <w:rsid w:val="00D973A0"/>
    <w:rsid w:val="00D97656"/>
    <w:rsid w:val="00D97D15"/>
    <w:rsid w:val="00DA2533"/>
    <w:rsid w:val="00DA4CAF"/>
    <w:rsid w:val="00DA6C75"/>
    <w:rsid w:val="00DA7E4B"/>
    <w:rsid w:val="00DB1920"/>
    <w:rsid w:val="00DB1CA3"/>
    <w:rsid w:val="00DB29E7"/>
    <w:rsid w:val="00DB3652"/>
    <w:rsid w:val="00DB3C38"/>
    <w:rsid w:val="00DB4946"/>
    <w:rsid w:val="00DB7B30"/>
    <w:rsid w:val="00DC143E"/>
    <w:rsid w:val="00DC1A12"/>
    <w:rsid w:val="00DC470F"/>
    <w:rsid w:val="00DC50B6"/>
    <w:rsid w:val="00DD0AFA"/>
    <w:rsid w:val="00DD10BD"/>
    <w:rsid w:val="00DD5805"/>
    <w:rsid w:val="00DD60C6"/>
    <w:rsid w:val="00DD731C"/>
    <w:rsid w:val="00DD74AD"/>
    <w:rsid w:val="00DE03B9"/>
    <w:rsid w:val="00DE127C"/>
    <w:rsid w:val="00DE12CA"/>
    <w:rsid w:val="00DE1F42"/>
    <w:rsid w:val="00DE23C4"/>
    <w:rsid w:val="00DE27AB"/>
    <w:rsid w:val="00DE3D30"/>
    <w:rsid w:val="00DE42BC"/>
    <w:rsid w:val="00DE5D52"/>
    <w:rsid w:val="00DE6D65"/>
    <w:rsid w:val="00DE71C6"/>
    <w:rsid w:val="00DF4EC0"/>
    <w:rsid w:val="00DF5399"/>
    <w:rsid w:val="00DF6272"/>
    <w:rsid w:val="00DF7115"/>
    <w:rsid w:val="00DF7500"/>
    <w:rsid w:val="00E00F63"/>
    <w:rsid w:val="00E01D0B"/>
    <w:rsid w:val="00E03A0D"/>
    <w:rsid w:val="00E03AFE"/>
    <w:rsid w:val="00E040D5"/>
    <w:rsid w:val="00E0640C"/>
    <w:rsid w:val="00E075A3"/>
    <w:rsid w:val="00E10D92"/>
    <w:rsid w:val="00E11848"/>
    <w:rsid w:val="00E1448D"/>
    <w:rsid w:val="00E169FE"/>
    <w:rsid w:val="00E20547"/>
    <w:rsid w:val="00E21E3B"/>
    <w:rsid w:val="00E2412B"/>
    <w:rsid w:val="00E24C24"/>
    <w:rsid w:val="00E250DB"/>
    <w:rsid w:val="00E26F67"/>
    <w:rsid w:val="00E318DB"/>
    <w:rsid w:val="00E32483"/>
    <w:rsid w:val="00E332CD"/>
    <w:rsid w:val="00E34B53"/>
    <w:rsid w:val="00E37FAF"/>
    <w:rsid w:val="00E41931"/>
    <w:rsid w:val="00E41AD7"/>
    <w:rsid w:val="00E4446B"/>
    <w:rsid w:val="00E464CF"/>
    <w:rsid w:val="00E4652D"/>
    <w:rsid w:val="00E467C5"/>
    <w:rsid w:val="00E479B1"/>
    <w:rsid w:val="00E51BFA"/>
    <w:rsid w:val="00E5421D"/>
    <w:rsid w:val="00E54B62"/>
    <w:rsid w:val="00E568C4"/>
    <w:rsid w:val="00E57042"/>
    <w:rsid w:val="00E619CF"/>
    <w:rsid w:val="00E61AE0"/>
    <w:rsid w:val="00E649C2"/>
    <w:rsid w:val="00E65229"/>
    <w:rsid w:val="00E65BEC"/>
    <w:rsid w:val="00E6722F"/>
    <w:rsid w:val="00E71F03"/>
    <w:rsid w:val="00E73293"/>
    <w:rsid w:val="00E73CA0"/>
    <w:rsid w:val="00E75879"/>
    <w:rsid w:val="00E83A33"/>
    <w:rsid w:val="00E84356"/>
    <w:rsid w:val="00E84985"/>
    <w:rsid w:val="00E8559C"/>
    <w:rsid w:val="00E876EF"/>
    <w:rsid w:val="00E87BE8"/>
    <w:rsid w:val="00E9125C"/>
    <w:rsid w:val="00E93164"/>
    <w:rsid w:val="00E9344E"/>
    <w:rsid w:val="00E96CFF"/>
    <w:rsid w:val="00EA18F8"/>
    <w:rsid w:val="00EA208F"/>
    <w:rsid w:val="00EA2EBE"/>
    <w:rsid w:val="00EA5565"/>
    <w:rsid w:val="00EA5A41"/>
    <w:rsid w:val="00EA6C3F"/>
    <w:rsid w:val="00EB08A2"/>
    <w:rsid w:val="00EB0D0F"/>
    <w:rsid w:val="00EB1391"/>
    <w:rsid w:val="00EB29DE"/>
    <w:rsid w:val="00EB35FB"/>
    <w:rsid w:val="00EB53F3"/>
    <w:rsid w:val="00EB6700"/>
    <w:rsid w:val="00EC2D27"/>
    <w:rsid w:val="00EC30A3"/>
    <w:rsid w:val="00EC46D0"/>
    <w:rsid w:val="00EC68E7"/>
    <w:rsid w:val="00EC7EAB"/>
    <w:rsid w:val="00ED1B6F"/>
    <w:rsid w:val="00ED6FB6"/>
    <w:rsid w:val="00ED732C"/>
    <w:rsid w:val="00EE0F9C"/>
    <w:rsid w:val="00EE1D3F"/>
    <w:rsid w:val="00EE1DCF"/>
    <w:rsid w:val="00EE2541"/>
    <w:rsid w:val="00EE29D5"/>
    <w:rsid w:val="00EE4156"/>
    <w:rsid w:val="00EE55BF"/>
    <w:rsid w:val="00EE5868"/>
    <w:rsid w:val="00EE5BFD"/>
    <w:rsid w:val="00EE6D39"/>
    <w:rsid w:val="00EF203F"/>
    <w:rsid w:val="00EF3179"/>
    <w:rsid w:val="00EF3782"/>
    <w:rsid w:val="00EF4B56"/>
    <w:rsid w:val="00EF515E"/>
    <w:rsid w:val="00EF692D"/>
    <w:rsid w:val="00F026CC"/>
    <w:rsid w:val="00F02F97"/>
    <w:rsid w:val="00F04081"/>
    <w:rsid w:val="00F065F7"/>
    <w:rsid w:val="00F07DA6"/>
    <w:rsid w:val="00F1121F"/>
    <w:rsid w:val="00F12BFF"/>
    <w:rsid w:val="00F13516"/>
    <w:rsid w:val="00F1387B"/>
    <w:rsid w:val="00F1591F"/>
    <w:rsid w:val="00F25529"/>
    <w:rsid w:val="00F25ADC"/>
    <w:rsid w:val="00F25E93"/>
    <w:rsid w:val="00F355B6"/>
    <w:rsid w:val="00F413D2"/>
    <w:rsid w:val="00F4248A"/>
    <w:rsid w:val="00F44C0C"/>
    <w:rsid w:val="00F46D64"/>
    <w:rsid w:val="00F479DD"/>
    <w:rsid w:val="00F47B4D"/>
    <w:rsid w:val="00F50CE8"/>
    <w:rsid w:val="00F512AC"/>
    <w:rsid w:val="00F53441"/>
    <w:rsid w:val="00F56A1A"/>
    <w:rsid w:val="00F56E82"/>
    <w:rsid w:val="00F57D9E"/>
    <w:rsid w:val="00F601FD"/>
    <w:rsid w:val="00F60B7F"/>
    <w:rsid w:val="00F60F9B"/>
    <w:rsid w:val="00F658F7"/>
    <w:rsid w:val="00F6674C"/>
    <w:rsid w:val="00F67B74"/>
    <w:rsid w:val="00F67DC0"/>
    <w:rsid w:val="00F7270D"/>
    <w:rsid w:val="00F7289E"/>
    <w:rsid w:val="00F74487"/>
    <w:rsid w:val="00F748B3"/>
    <w:rsid w:val="00F756CC"/>
    <w:rsid w:val="00F75D4C"/>
    <w:rsid w:val="00F77CF7"/>
    <w:rsid w:val="00F82F16"/>
    <w:rsid w:val="00F84913"/>
    <w:rsid w:val="00F87D0F"/>
    <w:rsid w:val="00F90083"/>
    <w:rsid w:val="00F92BA6"/>
    <w:rsid w:val="00F94926"/>
    <w:rsid w:val="00F952B4"/>
    <w:rsid w:val="00F963AA"/>
    <w:rsid w:val="00FA00E3"/>
    <w:rsid w:val="00FA194F"/>
    <w:rsid w:val="00FA19F5"/>
    <w:rsid w:val="00FA46EF"/>
    <w:rsid w:val="00FA4875"/>
    <w:rsid w:val="00FA4F38"/>
    <w:rsid w:val="00FA61F2"/>
    <w:rsid w:val="00FB099C"/>
    <w:rsid w:val="00FB0AF8"/>
    <w:rsid w:val="00FB3BEE"/>
    <w:rsid w:val="00FB6230"/>
    <w:rsid w:val="00FC0EAB"/>
    <w:rsid w:val="00FC1343"/>
    <w:rsid w:val="00FC1A71"/>
    <w:rsid w:val="00FC2876"/>
    <w:rsid w:val="00FC5862"/>
    <w:rsid w:val="00FD374A"/>
    <w:rsid w:val="00FD3893"/>
    <w:rsid w:val="00FD5945"/>
    <w:rsid w:val="00FE21B0"/>
    <w:rsid w:val="00FE2778"/>
    <w:rsid w:val="00FE361B"/>
    <w:rsid w:val="00FE5590"/>
    <w:rsid w:val="00FE6A3A"/>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table" w:styleId="TableGridLight">
    <w:name w:val="Grid Table Light"/>
    <w:basedOn w:val="TableNormal"/>
    <w:uiPriority w:val="40"/>
    <w:rsid w:val="00C37A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64311204">
      <w:bodyDiv w:val="1"/>
      <w:marLeft w:val="0"/>
      <w:marRight w:val="0"/>
      <w:marTop w:val="0"/>
      <w:marBottom w:val="0"/>
      <w:divBdr>
        <w:top w:val="none" w:sz="0" w:space="0" w:color="auto"/>
        <w:left w:val="none" w:sz="0" w:space="0" w:color="auto"/>
        <w:bottom w:val="none" w:sz="0" w:space="0" w:color="auto"/>
        <w:right w:val="none" w:sz="0" w:space="0" w:color="auto"/>
      </w:divBdr>
    </w:div>
    <w:div w:id="290675771">
      <w:bodyDiv w:val="1"/>
      <w:marLeft w:val="0"/>
      <w:marRight w:val="0"/>
      <w:marTop w:val="0"/>
      <w:marBottom w:val="0"/>
      <w:divBdr>
        <w:top w:val="none" w:sz="0" w:space="0" w:color="auto"/>
        <w:left w:val="none" w:sz="0" w:space="0" w:color="auto"/>
        <w:bottom w:val="none" w:sz="0" w:space="0" w:color="auto"/>
        <w:right w:val="none" w:sz="0" w:space="0" w:color="auto"/>
      </w:divBdr>
    </w:div>
    <w:div w:id="312684269">
      <w:bodyDiv w:val="1"/>
      <w:marLeft w:val="0"/>
      <w:marRight w:val="0"/>
      <w:marTop w:val="0"/>
      <w:marBottom w:val="0"/>
      <w:divBdr>
        <w:top w:val="none" w:sz="0" w:space="0" w:color="auto"/>
        <w:left w:val="none" w:sz="0" w:space="0" w:color="auto"/>
        <w:bottom w:val="none" w:sz="0" w:space="0" w:color="auto"/>
        <w:right w:val="none" w:sz="0" w:space="0" w:color="auto"/>
      </w:divBdr>
    </w:div>
    <w:div w:id="335347737">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1586743">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9983094">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70948523">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4592025">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4707258">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977472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47602497">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7971117">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9494819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700656">
      <w:bodyDiv w:val="1"/>
      <w:marLeft w:val="0"/>
      <w:marRight w:val="0"/>
      <w:marTop w:val="0"/>
      <w:marBottom w:val="0"/>
      <w:divBdr>
        <w:top w:val="none" w:sz="0" w:space="0" w:color="auto"/>
        <w:left w:val="none" w:sz="0" w:space="0" w:color="auto"/>
        <w:bottom w:val="none" w:sz="0" w:space="0" w:color="auto"/>
        <w:right w:val="none" w:sz="0" w:space="0" w:color="auto"/>
      </w:divBdr>
      <w:divsChild>
        <w:div w:id="1907690573">
          <w:marLeft w:val="0"/>
          <w:marRight w:val="0"/>
          <w:marTop w:val="0"/>
          <w:marBottom w:val="0"/>
          <w:divBdr>
            <w:top w:val="none" w:sz="0" w:space="0" w:color="auto"/>
            <w:left w:val="none" w:sz="0" w:space="0" w:color="auto"/>
            <w:bottom w:val="none" w:sz="0" w:space="0" w:color="auto"/>
            <w:right w:val="none" w:sz="0" w:space="0" w:color="auto"/>
          </w:divBdr>
          <w:divsChild>
            <w:div w:id="1856729913">
              <w:marLeft w:val="0"/>
              <w:marRight w:val="0"/>
              <w:marTop w:val="0"/>
              <w:marBottom w:val="0"/>
              <w:divBdr>
                <w:top w:val="none" w:sz="0" w:space="0" w:color="auto"/>
                <w:left w:val="none" w:sz="0" w:space="0" w:color="auto"/>
                <w:bottom w:val="none" w:sz="0" w:space="0" w:color="auto"/>
                <w:right w:val="none" w:sz="0" w:space="0" w:color="auto"/>
              </w:divBdr>
              <w:divsChild>
                <w:div w:id="1598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50718823">
      <w:bodyDiv w:val="1"/>
      <w:marLeft w:val="0"/>
      <w:marRight w:val="0"/>
      <w:marTop w:val="0"/>
      <w:marBottom w:val="0"/>
      <w:divBdr>
        <w:top w:val="none" w:sz="0" w:space="0" w:color="auto"/>
        <w:left w:val="none" w:sz="0" w:space="0" w:color="auto"/>
        <w:bottom w:val="none" w:sz="0" w:space="0" w:color="auto"/>
        <w:right w:val="none" w:sz="0" w:space="0" w:color="auto"/>
      </w:divBdr>
      <w:divsChild>
        <w:div w:id="1566646724">
          <w:marLeft w:val="0"/>
          <w:marRight w:val="0"/>
          <w:marTop w:val="0"/>
          <w:marBottom w:val="0"/>
          <w:divBdr>
            <w:top w:val="none" w:sz="0" w:space="0" w:color="auto"/>
            <w:left w:val="none" w:sz="0" w:space="0" w:color="auto"/>
            <w:bottom w:val="none" w:sz="0" w:space="0" w:color="auto"/>
            <w:right w:val="none" w:sz="0" w:space="0" w:color="auto"/>
          </w:divBdr>
          <w:divsChild>
            <w:div w:id="17855929">
              <w:marLeft w:val="0"/>
              <w:marRight w:val="0"/>
              <w:marTop w:val="0"/>
              <w:marBottom w:val="0"/>
              <w:divBdr>
                <w:top w:val="none" w:sz="0" w:space="0" w:color="auto"/>
                <w:left w:val="none" w:sz="0" w:space="0" w:color="auto"/>
                <w:bottom w:val="none" w:sz="0" w:space="0" w:color="auto"/>
                <w:right w:val="none" w:sz="0" w:space="0" w:color="auto"/>
              </w:divBdr>
              <w:divsChild>
                <w:div w:id="1289160988">
                  <w:marLeft w:val="0"/>
                  <w:marRight w:val="0"/>
                  <w:marTop w:val="0"/>
                  <w:marBottom w:val="0"/>
                  <w:divBdr>
                    <w:top w:val="none" w:sz="0" w:space="0" w:color="auto"/>
                    <w:left w:val="none" w:sz="0" w:space="0" w:color="auto"/>
                    <w:bottom w:val="none" w:sz="0" w:space="0" w:color="auto"/>
                    <w:right w:val="none" w:sz="0" w:space="0" w:color="auto"/>
                  </w:divBdr>
                  <w:divsChild>
                    <w:div w:id="207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1QQdhfON3Ww" TargetMode="External"/><Relationship Id="rId18" Type="http://schemas.openxmlformats.org/officeDocument/2006/relationships/hyperlink" Target="https://www.usccb.org/resources/visitation-novena-life-graphics" TargetMode="External"/><Relationship Id="rId26" Type="http://schemas.openxmlformats.org/officeDocument/2006/relationships/hyperlink" Target="https://store.respectlife.org/products/oracion-por-las-embarazadas" TargetMode="External"/><Relationship Id="rId39" Type="http://schemas.openxmlformats.org/officeDocument/2006/relationships/hyperlink" Target="https://www.usccb.org/resources/respect-life-action-guide-mothers-day-activity-graphic" TargetMode="External"/><Relationship Id="rId21" Type="http://schemas.openxmlformats.org/officeDocument/2006/relationships/image" Target="media/image3.png"/><Relationship Id="rId34" Type="http://schemas.openxmlformats.org/officeDocument/2006/relationships/hyperlink" Target="https://store.respectlife.org/collections/flyers/products/2014-english-spanish-respect-life-flyer" TargetMode="External"/><Relationship Id="rId42" Type="http://schemas.openxmlformats.org/officeDocument/2006/relationships/hyperlink" Target="https://www.usccb.org/resources/visitation-novena-life-graphics" TargetMode="External"/><Relationship Id="rId47" Type="http://schemas.openxmlformats.org/officeDocument/2006/relationships/hyperlink" Target="https://www.usccb.org/resources/RLPA-23-01-prayer-guide-spn.pn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visitation" TargetMode="External"/><Relationship Id="rId29" Type="http://schemas.openxmlformats.org/officeDocument/2006/relationships/image" Target="media/image5.png"/><Relationship Id="rId11" Type="http://schemas.openxmlformats.org/officeDocument/2006/relationships/hyperlink" Target="https://youtu.be/1QQdhfON3Ww" TargetMode="External"/><Relationship Id="rId24" Type="http://schemas.openxmlformats.org/officeDocument/2006/relationships/hyperlink" Target="https://www.usccb.org/about/pro-life-activities/respect-life-program/2017/upload/rlp-17-conscience-flyer-color-secure.pdf" TargetMode="External"/><Relationship Id="rId32" Type="http://schemas.openxmlformats.org/officeDocument/2006/relationships/hyperlink" Target="https://www.usccb.org/about/pro-life-activities/respect-life-program/2017/upload/rlp-17-reflection-flyer-single-english-color.pdf" TargetMode="External"/><Relationship Id="rId37" Type="http://schemas.openxmlformats.org/officeDocument/2006/relationships/footer" Target="footer1.xml"/><Relationship Id="rId40" Type="http://schemas.openxmlformats.org/officeDocument/2006/relationships/hyperlink" Target="https://www.usccb.org/resources/respect-life-action-guide-mothers-day"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usccb.org/about/pro-life-activities/respect-life-program/2017/upload/rlp-17-conscience-spanish-flyer-secure.pdf" TargetMode="External"/><Relationship Id="rId28" Type="http://schemas.openxmlformats.org/officeDocument/2006/relationships/hyperlink" Target="https://www.walkingwithmoms.com/prayer-for-pregnant-mothers" TargetMode="External"/><Relationship Id="rId36" Type="http://schemas.openxmlformats.org/officeDocument/2006/relationships/hyperlink" Target="http://www.usccb.org/about/pro-life-activities/respect-life-program/upload/Flyer-RLP2014-Color.pdf" TargetMode="External"/><Relationship Id="rId49" Type="http://schemas.openxmlformats.org/officeDocument/2006/relationships/hyperlink" Target="https://www.usccb.org/resources/RLPA-23-01-prayer-guide-spn.png" TargetMode="External"/><Relationship Id="rId10" Type="http://schemas.openxmlformats.org/officeDocument/2006/relationships/hyperlink" Target="https://www.usccb.org/resources/respect-life-action-guide-mothers-day" TargetMode="External"/><Relationship Id="rId19" Type="http://schemas.openxmlformats.org/officeDocument/2006/relationships/hyperlink" Target="http://www.respectlife.org/visitation" TargetMode="External"/><Relationship Id="rId31" Type="http://schemas.openxmlformats.org/officeDocument/2006/relationships/hyperlink" Target="https://www.usccb.org/about/pro-life-activities/respect-life-program/2017/upload/rlp-17-reflection-flyer-single-spanish-color.pdf" TargetMode="External"/><Relationship Id="rId44" Type="http://schemas.openxmlformats.org/officeDocument/2006/relationships/hyperlink" Target="http://www.respectlife.org/visitation" TargetMode="External"/><Relationship Id="rId4" Type="http://schemas.openxmlformats.org/officeDocument/2006/relationships/settings" Target="settings.xml"/><Relationship Id="rId9" Type="http://schemas.openxmlformats.org/officeDocument/2006/relationships/hyperlink" Target="https://www.usccb.org/es/resources/guia-de-accion-dia-de-las-madres" TargetMode="External"/><Relationship Id="rId14" Type="http://schemas.openxmlformats.org/officeDocument/2006/relationships/hyperlink" Target="https://www.usccb.org/resources/respect-life-action-guide-mothers-day-webinar-slides" TargetMode="External"/><Relationship Id="rId22" Type="http://schemas.openxmlformats.org/officeDocument/2006/relationships/hyperlink" Target="https://store.respectlife.org/products/comprender-la-conciencia-understanding-conscience" TargetMode="External"/><Relationship Id="rId27" Type="http://schemas.openxmlformats.org/officeDocument/2006/relationships/hyperlink" Target="https://www.walkingwithmoms.com/a-prayer-for-pregnant-mothers-es" TargetMode="External"/><Relationship Id="rId30" Type="http://schemas.openxmlformats.org/officeDocument/2006/relationships/hyperlink" Target="https://store.respectlife.org/products/2017-english-spanish-respect-life-flyer?_pos=2&amp;_sid=e8f15a974&amp;_ss=r" TargetMode="External"/><Relationship Id="rId35" Type="http://schemas.openxmlformats.org/officeDocument/2006/relationships/hyperlink" Target="https://www.usccb.org/about/pro-life-activities/respect-life-program/upload/Flyer-RlP2014-Color-SPN.pdf" TargetMode="External"/><Relationship Id="rId43" Type="http://schemas.openxmlformats.org/officeDocument/2006/relationships/hyperlink" Target="http://www.respectlife.org/visitation" TargetMode="External"/><Relationship Id="rId48" Type="http://schemas.openxmlformats.org/officeDocument/2006/relationships/hyperlink" Target="https://www.usccb.org/resources/RLPA-23-01-prayer-guide.png"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sccb.org/resources/respect-life-action-guide-mothers-day-webinar-slides" TargetMode="External"/><Relationship Id="rId17" Type="http://schemas.openxmlformats.org/officeDocument/2006/relationships/hyperlink" Target="https://www.respectlife.org/visitation"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hyperlink" Target="https://www.usccb.org/resources/RLPA-23-01-prayer-guide.png" TargetMode="External"/><Relationship Id="rId20" Type="http://schemas.openxmlformats.org/officeDocument/2006/relationships/hyperlink" Target="http://www.respectlife.org/visitation"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EC49D-D710-4700-A390-94B98FB0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Chelsy Gomez</cp:lastModifiedBy>
  <cp:revision>5</cp:revision>
  <cp:lastPrinted>2020-04-15T20:25:00Z</cp:lastPrinted>
  <dcterms:created xsi:type="dcterms:W3CDTF">2023-03-31T14:39:00Z</dcterms:created>
  <dcterms:modified xsi:type="dcterms:W3CDTF">2023-03-31T19:37:00Z</dcterms:modified>
</cp:coreProperties>
</file>