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69A1A" w14:textId="77777777" w:rsidR="002E113D" w:rsidRPr="002E113D" w:rsidRDefault="002E113D" w:rsidP="002E113D">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rPr>
      </w:pPr>
      <w:r w:rsidRPr="002E113D">
        <w:rPr>
          <w:rFonts w:eastAsia="Calibri"/>
          <w:b/>
          <w:smallCaps/>
          <w:noProof/>
          <w:sz w:val="49"/>
          <w:szCs w:val="49"/>
        </w:rPr>
        <w:t>Palabra de Vida: Noviembre de 2022</w:t>
      </w:r>
      <w:bookmarkStart w:id="0" w:name="_Hlk521409590"/>
      <w:bookmarkEnd w:id="0"/>
    </w:p>
    <w:p w14:paraId="1AB29E7B" w14:textId="77777777" w:rsidR="002E113D" w:rsidRPr="002E113D" w:rsidRDefault="002E113D" w:rsidP="002E113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rPr>
      </w:pPr>
      <w:r w:rsidRPr="002E113D">
        <w:rPr>
          <w:rFonts w:eastAsia="Calibri"/>
          <w:i/>
          <w:noProof/>
        </w:rPr>
        <w:t>Se recomiendan fechas, pero se pueden utilizar estos materiales en cualquier momento.</w:t>
      </w:r>
      <w:bookmarkStart w:id="1" w:name="_Hlk511402195"/>
      <w:bookmarkStart w:id="2" w:name="_Hlk522611759"/>
    </w:p>
    <w:p w14:paraId="51768FA7" w14:textId="77777777" w:rsidR="002E113D" w:rsidRPr="002E113D" w:rsidRDefault="002E113D" w:rsidP="002E113D">
      <w:pPr>
        <w:spacing w:after="240" w:line="276" w:lineRule="auto"/>
        <w:rPr>
          <w:b/>
          <w:smallCaps/>
          <w:noProof/>
          <w:sz w:val="32"/>
          <w:szCs w:val="32"/>
        </w:rPr>
      </w:pPr>
      <w:r w:rsidRPr="002E113D">
        <w:rPr>
          <w:b/>
          <w:smallCaps/>
          <w:noProof/>
          <w:sz w:val="32"/>
          <w:szCs w:val="32"/>
        </w:rPr>
        <w:t>Este mes presentamos…</w:t>
      </w:r>
      <w:bookmarkStart w:id="3" w:name="CP_JUMP_1739"/>
      <w:bookmarkStart w:id="4" w:name="bulletin"/>
      <w:bookmarkEnd w:id="3"/>
      <w:bookmarkEnd w:id="4"/>
    </w:p>
    <w:p w14:paraId="4C71D1A2" w14:textId="7233384C" w:rsidR="002E113D" w:rsidRPr="002E113D" w:rsidRDefault="002E113D" w:rsidP="002E113D">
      <w:pPr>
        <w:spacing w:before="240" w:after="240" w:line="276" w:lineRule="auto"/>
        <w:rPr>
          <w:noProof/>
        </w:rPr>
      </w:pPr>
      <w:r w:rsidRPr="002E113D">
        <w:rPr>
          <w:b/>
          <w:noProof/>
          <w:sz w:val="28"/>
          <w:szCs w:val="28"/>
        </w:rPr>
        <w:t>Noviembre es el Mes Nacional de Hospicio y Cuidados Paliativos.</w:t>
      </w:r>
      <w:r w:rsidRPr="002E113D">
        <w:rPr>
          <w:b/>
          <w:noProof/>
          <w:sz w:val="28"/>
          <w:szCs w:val="28"/>
        </w:rPr>
        <w:br/>
      </w:r>
      <w:r w:rsidRPr="002E113D">
        <w:rPr>
          <w:noProof/>
        </w:rPr>
        <w:t>Nos ofrece una buena oportunidad para destacar</w:t>
      </w:r>
      <w:r w:rsidR="00F26352">
        <w:rPr>
          <w:noProof/>
        </w:rPr>
        <w:t xml:space="preserve"> </w:t>
      </w:r>
      <w:r w:rsidRPr="002E113D">
        <w:rPr>
          <w:noProof/>
        </w:rPr>
        <w:t>los temas de hospicio, cuidado paliativo y otros temas sobre el fin de la vida. Se encuentran disponibles los siguientes recursos:</w:t>
      </w:r>
    </w:p>
    <w:p w14:paraId="45841722" w14:textId="228DBD6C" w:rsidR="002E113D" w:rsidRPr="002E113D" w:rsidRDefault="00000000" w:rsidP="002E113D">
      <w:pPr>
        <w:pStyle w:val="ListParagraph"/>
        <w:numPr>
          <w:ilvl w:val="0"/>
          <w:numId w:val="25"/>
        </w:numPr>
        <w:spacing w:before="240" w:after="240" w:line="276" w:lineRule="auto"/>
        <w:rPr>
          <w:b/>
          <w:bCs/>
          <w:noProof/>
        </w:rPr>
      </w:pPr>
      <w:hyperlink r:id="rId8" w:history="1">
        <w:r w:rsidR="002E113D" w:rsidRPr="002E113D">
          <w:rPr>
            <w:rStyle w:val="Hyperlink"/>
            <w:b/>
            <w:bCs/>
            <w:noProof/>
          </w:rPr>
          <w:t>Cuidado católico para los enfermos y moribundos</w:t>
        </w:r>
      </w:hyperlink>
      <w:r w:rsidR="002E113D" w:rsidRPr="002E113D">
        <w:rPr>
          <w:b/>
          <w:bCs/>
          <w:noProof/>
        </w:rPr>
        <w:br/>
      </w:r>
      <w:r w:rsidR="002E113D" w:rsidRPr="002E113D">
        <w:rPr>
          <w:noProof/>
        </w:rPr>
        <w:t>Esta página digital presenta oraciones, artículos y recursos educativos para ayudar a los católicos a llevar el amor de Cristo a quienes sufren por enfermedad o están cerca de la muerte.</w:t>
      </w:r>
    </w:p>
    <w:p w14:paraId="5B561812" w14:textId="2ADBACA8" w:rsidR="002E113D" w:rsidRPr="00E510A7" w:rsidRDefault="002E113D" w:rsidP="00E510A7">
      <w:pPr>
        <w:pStyle w:val="ListParagraph"/>
        <w:numPr>
          <w:ilvl w:val="0"/>
          <w:numId w:val="25"/>
        </w:numPr>
        <w:spacing w:before="240" w:after="240" w:line="276" w:lineRule="auto"/>
        <w:rPr>
          <w:b/>
          <w:bCs/>
          <w:noProof/>
        </w:rPr>
      </w:pPr>
      <w:r w:rsidRPr="002E113D">
        <w:rPr>
          <w:b/>
          <w:bCs/>
          <w:noProof/>
        </w:rPr>
        <w:t xml:space="preserve">Inserto para el boletín: </w:t>
      </w:r>
      <w:hyperlink r:id="rId9" w:history="1">
        <w:r w:rsidRPr="002E113D">
          <w:rPr>
            <w:rStyle w:val="Hyperlink"/>
            <w:b/>
            <w:bCs/>
            <w:noProof/>
          </w:rPr>
          <w:t>El testimonio del buen samaritano</w:t>
        </w:r>
      </w:hyperlink>
      <w:r w:rsidRPr="002E113D">
        <w:rPr>
          <w:b/>
          <w:bCs/>
          <w:noProof/>
        </w:rPr>
        <w:br/>
      </w:r>
      <w:r w:rsidRPr="002E113D">
        <w:rPr>
          <w:noProof/>
          <w:sz w:val="23"/>
          <w:szCs w:val="23"/>
        </w:rPr>
        <w:t>Este artículo</w:t>
      </w:r>
      <w:r w:rsidR="00AB6B6A">
        <w:rPr>
          <w:noProof/>
          <w:sz w:val="23"/>
          <w:szCs w:val="23"/>
        </w:rPr>
        <w:t xml:space="preserve"> </w:t>
      </w:r>
      <w:r w:rsidRPr="002E113D">
        <w:rPr>
          <w:noProof/>
          <w:sz w:val="23"/>
          <w:szCs w:val="23"/>
        </w:rPr>
        <w:t xml:space="preserve">de cuatro páginas es un resumen que ofrece la visión general de </w:t>
      </w:r>
      <w:r w:rsidR="00341A7B">
        <w:rPr>
          <w:noProof/>
          <w:sz w:val="23"/>
          <w:szCs w:val="23"/>
        </w:rPr>
        <w:t xml:space="preserve">los </w:t>
      </w:r>
      <w:r w:rsidRPr="002E113D">
        <w:rPr>
          <w:noProof/>
          <w:sz w:val="23"/>
          <w:szCs w:val="23"/>
        </w:rPr>
        <w:t>puntos clave de</w:t>
      </w:r>
      <w:r w:rsidR="00341A7B">
        <w:rPr>
          <w:noProof/>
          <w:sz w:val="23"/>
          <w:szCs w:val="23"/>
        </w:rPr>
        <w:t xml:space="preserve"> </w:t>
      </w:r>
      <w:r w:rsidRPr="002E113D">
        <w:rPr>
          <w:i/>
          <w:iCs/>
          <w:noProof/>
          <w:sz w:val="23"/>
          <w:szCs w:val="23"/>
        </w:rPr>
        <w:t>Samaritanus bonus</w:t>
      </w:r>
      <w:r w:rsidRPr="002E113D">
        <w:rPr>
          <w:noProof/>
          <w:sz w:val="23"/>
          <w:szCs w:val="23"/>
        </w:rPr>
        <w:t> con un enfoque concreto sobre los cuidados paliativos y de hospicio.</w:t>
      </w:r>
    </w:p>
    <w:p w14:paraId="10E641AF" w14:textId="24041F06" w:rsidR="002E113D" w:rsidRPr="002E113D" w:rsidRDefault="00E510A7" w:rsidP="002E113D">
      <w:pPr>
        <w:spacing w:before="240" w:after="240" w:line="276" w:lineRule="auto"/>
        <w:rPr>
          <w:noProof/>
        </w:rPr>
      </w:pPr>
      <w:r w:rsidRPr="002E113D">
        <w:rPr>
          <w:b/>
          <w:noProof/>
          <w:sz w:val="28"/>
          <w:szCs w:val="28"/>
        </w:rPr>
        <w:drawing>
          <wp:anchor distT="0" distB="0" distL="114300" distR="114300" simplePos="0" relativeHeight="251658240" behindDoc="0" locked="0" layoutInCell="1" allowOverlap="1" wp14:anchorId="365EFFBB" wp14:editId="644781C5">
            <wp:simplePos x="0" y="0"/>
            <wp:positionH relativeFrom="column">
              <wp:posOffset>5720715</wp:posOffset>
            </wp:positionH>
            <wp:positionV relativeFrom="paragraph">
              <wp:posOffset>345440</wp:posOffset>
            </wp:positionV>
            <wp:extent cx="604106" cy="1341644"/>
            <wp:effectExtent l="228600" t="76200" r="221615" b="68580"/>
            <wp:wrapSquare wrapText="bothSides"/>
            <wp:docPr id="7" name="Picture 7"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253134">
                      <a:off x="0" y="0"/>
                      <a:ext cx="604106" cy="1341644"/>
                    </a:xfrm>
                    <a:prstGeom prst="rect">
                      <a:avLst/>
                    </a:prstGeom>
                  </pic:spPr>
                </pic:pic>
              </a:graphicData>
            </a:graphic>
            <wp14:sizeRelH relativeFrom="page">
              <wp14:pctWidth>0</wp14:pctWidth>
            </wp14:sizeRelH>
            <wp14:sizeRelV relativeFrom="page">
              <wp14:pctHeight>0</wp14:pctHeight>
            </wp14:sizeRelV>
          </wp:anchor>
        </w:drawing>
      </w:r>
      <w:r w:rsidRPr="002E113D">
        <w:rPr>
          <w:b/>
          <w:noProof/>
          <w:sz w:val="28"/>
          <w:szCs w:val="28"/>
        </w:rPr>
        <w:drawing>
          <wp:anchor distT="0" distB="0" distL="114300" distR="114300" simplePos="0" relativeHeight="251657216" behindDoc="0" locked="0" layoutInCell="1" allowOverlap="1" wp14:anchorId="1C084DD9" wp14:editId="5FC541A2">
            <wp:simplePos x="0" y="0"/>
            <wp:positionH relativeFrom="column">
              <wp:posOffset>4387850</wp:posOffset>
            </wp:positionH>
            <wp:positionV relativeFrom="paragraph">
              <wp:posOffset>288925</wp:posOffset>
            </wp:positionV>
            <wp:extent cx="570113" cy="1379960"/>
            <wp:effectExtent l="266700" t="63500" r="268605" b="55245"/>
            <wp:wrapSquare wrapText="bothSides"/>
            <wp:docPr id="14" name="Picture 14"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20157813">
                      <a:off x="0" y="0"/>
                      <a:ext cx="570113" cy="1379960"/>
                    </a:xfrm>
                    <a:prstGeom prst="rect">
                      <a:avLst/>
                    </a:prstGeom>
                  </pic:spPr>
                </pic:pic>
              </a:graphicData>
            </a:graphic>
            <wp14:sizeRelH relativeFrom="margin">
              <wp14:pctWidth>0</wp14:pctWidth>
            </wp14:sizeRelH>
            <wp14:sizeRelV relativeFrom="margin">
              <wp14:pctHeight>0</wp14:pctHeight>
            </wp14:sizeRelV>
          </wp:anchor>
        </w:drawing>
      </w:r>
      <w:r w:rsidRPr="002E113D">
        <w:rPr>
          <w:b/>
          <w:noProof/>
          <w:sz w:val="28"/>
          <w:szCs w:val="28"/>
        </w:rPr>
        <w:drawing>
          <wp:anchor distT="0" distB="0" distL="114300" distR="114300" simplePos="0" relativeHeight="251656192" behindDoc="0" locked="0" layoutInCell="1" allowOverlap="1" wp14:anchorId="49E55655" wp14:editId="4BE7E4FB">
            <wp:simplePos x="0" y="0"/>
            <wp:positionH relativeFrom="column">
              <wp:posOffset>4870450</wp:posOffset>
            </wp:positionH>
            <wp:positionV relativeFrom="paragraph">
              <wp:posOffset>61595</wp:posOffset>
            </wp:positionV>
            <wp:extent cx="1088344" cy="1396887"/>
            <wp:effectExtent l="0" t="0" r="4445" b="635"/>
            <wp:wrapSquare wrapText="bothSides"/>
            <wp:docPr id="15" name="Picture 1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8344" cy="1396887"/>
                    </a:xfrm>
                    <a:prstGeom prst="rect">
                      <a:avLst/>
                    </a:prstGeom>
                  </pic:spPr>
                </pic:pic>
              </a:graphicData>
            </a:graphic>
            <wp14:sizeRelH relativeFrom="page">
              <wp14:pctWidth>0</wp14:pctWidth>
            </wp14:sizeRelH>
            <wp14:sizeRelV relativeFrom="page">
              <wp14:pctHeight>0</wp14:pctHeight>
            </wp14:sizeRelV>
          </wp:anchor>
        </w:drawing>
      </w:r>
      <w:r w:rsidR="002E113D" w:rsidRPr="002E113D">
        <w:rPr>
          <w:b/>
          <w:noProof/>
          <w:sz w:val="28"/>
          <w:szCs w:val="28"/>
        </w:rPr>
        <w:t>Mes nacional de concientización de la adopción</w:t>
      </w:r>
      <w:r w:rsidR="002E113D" w:rsidRPr="002E113D">
        <w:rPr>
          <w:b/>
          <w:noProof/>
          <w:sz w:val="28"/>
          <w:szCs w:val="28"/>
        </w:rPr>
        <w:br/>
      </w:r>
      <w:r w:rsidR="002E113D" w:rsidRPr="002E113D">
        <w:rPr>
          <w:noProof/>
        </w:rPr>
        <w:t>Esta ocasión es una oportunidad para destacar el don de la adopción. Hay recursos disponibles para ayudarles a apoyar y rezar por todas las personas cuya vida se ve afectada por una adopción:</w:t>
      </w:r>
    </w:p>
    <w:p w14:paraId="6C729390" w14:textId="26E1A3C0" w:rsidR="002E113D" w:rsidRPr="002E113D" w:rsidRDefault="00000000" w:rsidP="002E113D">
      <w:pPr>
        <w:pStyle w:val="ListParagraph"/>
        <w:numPr>
          <w:ilvl w:val="0"/>
          <w:numId w:val="28"/>
        </w:numPr>
        <w:spacing w:before="240" w:after="240" w:line="276" w:lineRule="auto"/>
        <w:rPr>
          <w:noProof/>
        </w:rPr>
      </w:pPr>
      <w:hyperlink r:id="rId13" w:history="1">
        <w:r w:rsidR="002E113D" w:rsidRPr="002E113D">
          <w:rPr>
            <w:rStyle w:val="Hyperlink"/>
            <w:noProof/>
          </w:rPr>
          <w:t xml:space="preserve">Relato de </w:t>
        </w:r>
        <w:r w:rsidR="0018014C">
          <w:rPr>
            <w:rStyle w:val="Hyperlink"/>
            <w:noProof/>
          </w:rPr>
          <w:t>u</w:t>
        </w:r>
        <w:r w:rsidR="002E113D" w:rsidRPr="002E113D">
          <w:rPr>
            <w:rStyle w:val="Hyperlink"/>
            <w:noProof/>
          </w:rPr>
          <w:t xml:space="preserve">na </w:t>
        </w:r>
        <w:r w:rsidR="00FC29AE">
          <w:rPr>
            <w:rStyle w:val="Hyperlink"/>
            <w:noProof/>
          </w:rPr>
          <w:t>a</w:t>
        </w:r>
        <w:r w:rsidR="002E113D" w:rsidRPr="002E113D">
          <w:rPr>
            <w:rStyle w:val="Hyperlink"/>
            <w:noProof/>
          </w:rPr>
          <w:t xml:space="preserve">dopción de </w:t>
        </w:r>
        <w:r w:rsidR="00FC29AE">
          <w:rPr>
            <w:rStyle w:val="Hyperlink"/>
            <w:noProof/>
          </w:rPr>
          <w:t>a</w:t>
        </w:r>
        <w:r w:rsidR="002E113D" w:rsidRPr="002E113D">
          <w:rPr>
            <w:rStyle w:val="Hyperlink"/>
            <w:noProof/>
          </w:rPr>
          <w:t>mor</w:t>
        </w:r>
      </w:hyperlink>
    </w:p>
    <w:p w14:paraId="0293F5F9" w14:textId="5AA07837" w:rsidR="002E113D" w:rsidRPr="002E113D" w:rsidRDefault="00000000" w:rsidP="002E113D">
      <w:pPr>
        <w:pStyle w:val="ListParagraph"/>
        <w:numPr>
          <w:ilvl w:val="0"/>
          <w:numId w:val="28"/>
        </w:numPr>
        <w:spacing w:before="240" w:after="240" w:line="276" w:lineRule="auto"/>
        <w:rPr>
          <w:noProof/>
        </w:rPr>
      </w:pPr>
      <w:hyperlink r:id="rId14" w:history="1">
        <w:r w:rsidR="002E113D" w:rsidRPr="002E113D">
          <w:rPr>
            <w:rStyle w:val="Hyperlink"/>
            <w:noProof/>
          </w:rPr>
          <w:t xml:space="preserve">Acompañamiento de madres </w:t>
        </w:r>
        <w:r w:rsidR="002E113D" w:rsidRPr="002E113D">
          <w:rPr>
            <w:rStyle w:val="Hyperlink"/>
            <w:noProof/>
          </w:rPr>
          <w:t>g</w:t>
        </w:r>
        <w:r w:rsidR="002E113D" w:rsidRPr="002E113D">
          <w:rPr>
            <w:rStyle w:val="Hyperlink"/>
            <w:noProof/>
          </w:rPr>
          <w:t>estantes que están considerando dar en adopción</w:t>
        </w:r>
      </w:hyperlink>
    </w:p>
    <w:p w14:paraId="01501246" w14:textId="17941999" w:rsidR="002E113D" w:rsidRPr="002E113D" w:rsidRDefault="00000000" w:rsidP="002E113D">
      <w:pPr>
        <w:pStyle w:val="ListParagraph"/>
        <w:numPr>
          <w:ilvl w:val="0"/>
          <w:numId w:val="28"/>
        </w:numPr>
        <w:spacing w:before="240" w:after="240" w:line="276" w:lineRule="auto"/>
        <w:rPr>
          <w:noProof/>
        </w:rPr>
      </w:pPr>
      <w:hyperlink r:id="rId15" w:history="1">
        <w:r w:rsidR="002E113D" w:rsidRPr="002E113D">
          <w:rPr>
            <w:rStyle w:val="Hyperlink"/>
            <w:noProof/>
          </w:rPr>
          <w:t>Novena a San José: para los que se encuentran en el</w:t>
        </w:r>
        <w:r w:rsidR="002E113D" w:rsidRPr="002E113D">
          <w:rPr>
            <w:rStyle w:val="Hyperlink"/>
            <w:noProof/>
          </w:rPr>
          <w:t xml:space="preserve"> </w:t>
        </w:r>
        <w:r w:rsidR="002E113D" w:rsidRPr="002E113D">
          <w:rPr>
            <w:rStyle w:val="Hyperlink"/>
            <w:noProof/>
          </w:rPr>
          <w:t>camino de la adopción</w:t>
        </w:r>
      </w:hyperlink>
    </w:p>
    <w:p w14:paraId="77D9BF7A" w14:textId="3F2A05EF" w:rsidR="002E113D" w:rsidRPr="002E113D" w:rsidRDefault="00E510A7" w:rsidP="002E113D">
      <w:pPr>
        <w:pStyle w:val="ListParagraph"/>
        <w:spacing w:before="240" w:after="240" w:line="276" w:lineRule="auto"/>
        <w:rPr>
          <w:noProof/>
          <w:color w:val="0563C1" w:themeColor="hyperlink"/>
          <w:u w:val="single"/>
        </w:rPr>
      </w:pPr>
      <w:r w:rsidRPr="002E113D">
        <w:rPr>
          <w:rFonts w:eastAsia="Calibri"/>
          <w:b/>
          <w:smallCaps/>
          <w:noProof/>
        </w:rPr>
        <w:drawing>
          <wp:anchor distT="0" distB="0" distL="274320" distR="274320" simplePos="0" relativeHeight="251653120" behindDoc="1" locked="0" layoutInCell="1" allowOverlap="1" wp14:anchorId="40771ACF" wp14:editId="1FAFBFC2">
            <wp:simplePos x="0" y="0"/>
            <wp:positionH relativeFrom="margin">
              <wp:posOffset>-110490</wp:posOffset>
            </wp:positionH>
            <wp:positionV relativeFrom="paragraph">
              <wp:posOffset>370205</wp:posOffset>
            </wp:positionV>
            <wp:extent cx="1127125" cy="1502410"/>
            <wp:effectExtent l="12700" t="12700" r="1587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7125" cy="1502410"/>
                    </a:xfrm>
                    <a:prstGeom prst="rect">
                      <a:avLst/>
                    </a:prstGeom>
                    <a:ln w="6350">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793970F" w14:textId="509354D3" w:rsidR="002E113D" w:rsidRPr="002E113D" w:rsidRDefault="002E113D" w:rsidP="000E68AE">
      <w:pPr>
        <w:spacing w:line="276" w:lineRule="auto"/>
        <w:rPr>
          <w:b/>
          <w:bCs/>
          <w:noProof/>
          <w:color w:val="000000" w:themeColor="text1"/>
          <w:sz w:val="28"/>
          <w:szCs w:val="28"/>
        </w:rPr>
      </w:pPr>
      <w:r w:rsidRPr="002E113D">
        <w:rPr>
          <w:b/>
          <w:bCs/>
          <w:i/>
          <w:iCs/>
          <w:noProof/>
          <w:color w:val="000000" w:themeColor="text1"/>
          <w:sz w:val="28"/>
          <w:szCs w:val="28"/>
        </w:rPr>
        <w:t xml:space="preserve">¡Nuevo! </w:t>
      </w:r>
      <w:hyperlink r:id="rId17" w:history="1">
        <w:r w:rsidR="00D55B50">
          <w:rPr>
            <w:rStyle w:val="Hyperlink"/>
            <w:b/>
            <w:bCs/>
            <w:noProof/>
            <w:sz w:val="28"/>
            <w:szCs w:val="28"/>
          </w:rPr>
          <w:t>L</w:t>
        </w:r>
        <w:r w:rsidR="000E68AE" w:rsidRPr="000E68AE">
          <w:rPr>
            <w:rStyle w:val="Hyperlink"/>
            <w:b/>
            <w:bCs/>
            <w:noProof/>
            <w:sz w:val="28"/>
            <w:szCs w:val="28"/>
          </w:rPr>
          <w:t xml:space="preserve">a verdad </w:t>
        </w:r>
        <w:r w:rsidR="000E68AE" w:rsidRPr="000E68AE">
          <w:rPr>
            <w:rStyle w:val="Hyperlink"/>
            <w:b/>
            <w:bCs/>
            <w:noProof/>
            <w:sz w:val="28"/>
            <w:szCs w:val="28"/>
          </w:rPr>
          <w:t>s</w:t>
        </w:r>
        <w:r w:rsidR="000E68AE" w:rsidRPr="000E68AE">
          <w:rPr>
            <w:rStyle w:val="Hyperlink"/>
            <w:b/>
            <w:bCs/>
            <w:noProof/>
            <w:sz w:val="28"/>
            <w:szCs w:val="28"/>
          </w:rPr>
          <w:t>obre el aborto y la salud de la mujer</w:t>
        </w:r>
      </w:hyperlink>
    </w:p>
    <w:p w14:paraId="6AA02BDD" w14:textId="77777777" w:rsidR="00E510A7" w:rsidRPr="00E510A7" w:rsidRDefault="00E510A7" w:rsidP="002E113D">
      <w:pPr>
        <w:spacing w:after="120" w:line="276" w:lineRule="auto"/>
        <w:rPr>
          <w:bCs/>
          <w:noProof/>
          <w:sz w:val="10"/>
          <w:szCs w:val="10"/>
        </w:rPr>
      </w:pPr>
    </w:p>
    <w:p w14:paraId="74170F42" w14:textId="781C240E" w:rsidR="002E113D" w:rsidRPr="002E113D" w:rsidRDefault="002E113D" w:rsidP="002E113D">
      <w:pPr>
        <w:spacing w:after="120" w:line="276" w:lineRule="auto"/>
        <w:rPr>
          <w:bCs/>
          <w:noProof/>
        </w:rPr>
      </w:pPr>
      <w:r w:rsidRPr="002E113D">
        <w:rPr>
          <w:bCs/>
          <w:noProof/>
        </w:rPr>
        <w:t xml:space="preserve">Este recurso de una página responde a </w:t>
      </w:r>
      <w:r w:rsidR="00F26352">
        <w:rPr>
          <w:bCs/>
          <w:noProof/>
        </w:rPr>
        <w:t>l</w:t>
      </w:r>
      <w:r w:rsidRPr="002E113D">
        <w:rPr>
          <w:bCs/>
          <w:noProof/>
        </w:rPr>
        <w:t xml:space="preserve">os mitos que afirman que las restricciones al aborto limitan el acceso a cuidados vitales </w:t>
      </w:r>
      <w:r w:rsidR="00515795">
        <w:rPr>
          <w:bCs/>
          <w:noProof/>
        </w:rPr>
        <w:t xml:space="preserve">para </w:t>
      </w:r>
      <w:r w:rsidRPr="002E113D">
        <w:rPr>
          <w:bCs/>
          <w:noProof/>
        </w:rPr>
        <w:t>la salud de la mujer. </w:t>
      </w:r>
    </w:p>
    <w:p w14:paraId="33B15E13" w14:textId="77777777" w:rsidR="002E113D" w:rsidRPr="002E113D" w:rsidRDefault="002E113D" w:rsidP="002E113D">
      <w:pPr>
        <w:spacing w:after="120" w:line="276" w:lineRule="auto"/>
        <w:rPr>
          <w:bCs/>
          <w:noProof/>
        </w:rPr>
      </w:pPr>
      <w:r w:rsidRPr="002E113D">
        <w:rPr>
          <w:bCs/>
          <w:noProof/>
        </w:rPr>
        <w:t>Este recurso puede imprimirse en boletines parroquiales, incluirse en noticieros, compartirse en las redes sociales y más para educar a los católicos sobre estas afirmaciones falsas</w:t>
      </w:r>
    </w:p>
    <w:p w14:paraId="3672C590" w14:textId="77777777" w:rsidR="002E113D" w:rsidRPr="002E113D" w:rsidRDefault="002E113D" w:rsidP="002E113D">
      <w:pPr>
        <w:spacing w:after="120" w:line="276" w:lineRule="auto"/>
        <w:rPr>
          <w:b/>
          <w:noProof/>
          <w:color w:val="000000" w:themeColor="text1"/>
          <w:sz w:val="28"/>
          <w:szCs w:val="28"/>
        </w:rPr>
      </w:pPr>
      <w:r w:rsidRPr="002E113D">
        <w:rPr>
          <w:bCs/>
          <w:noProof/>
          <w:color w:val="000000" w:themeColor="text1"/>
        </w:rPr>
        <w:drawing>
          <wp:anchor distT="0" distB="0" distL="114300" distR="114300" simplePos="0" relativeHeight="251654144" behindDoc="1" locked="0" layoutInCell="1" allowOverlap="1" wp14:anchorId="6C8358AF" wp14:editId="05EE2E09">
            <wp:simplePos x="0" y="0"/>
            <wp:positionH relativeFrom="column">
              <wp:posOffset>-141816</wp:posOffset>
            </wp:positionH>
            <wp:positionV relativeFrom="paragraph">
              <wp:posOffset>71331</wp:posOffset>
            </wp:positionV>
            <wp:extent cx="1196975" cy="1196975"/>
            <wp:effectExtent l="0" t="0" r="0" b="0"/>
            <wp:wrapTight wrapText="bothSides">
              <wp:wrapPolygon edited="0">
                <wp:start x="5729" y="2521"/>
                <wp:lineTo x="2979" y="4125"/>
                <wp:lineTo x="2521" y="4584"/>
                <wp:lineTo x="2521" y="18793"/>
                <wp:lineTo x="18793" y="18793"/>
                <wp:lineTo x="19022" y="5042"/>
                <wp:lineTo x="18334" y="4125"/>
                <wp:lineTo x="15584" y="2521"/>
                <wp:lineTo x="5729" y="2521"/>
              </wp:wrapPolygon>
            </wp:wrapTight>
            <wp:docPr id="8" name="Graphic 8" descr="Flip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lip calenda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196975" cy="1196975"/>
                    </a:xfrm>
                    <a:prstGeom prst="rect">
                      <a:avLst/>
                    </a:prstGeom>
                  </pic:spPr>
                </pic:pic>
              </a:graphicData>
            </a:graphic>
            <wp14:sizeRelH relativeFrom="page">
              <wp14:pctWidth>0</wp14:pctWidth>
            </wp14:sizeRelH>
            <wp14:sizeRelV relativeFrom="page">
              <wp14:pctHeight>0</wp14:pctHeight>
            </wp14:sizeRelV>
          </wp:anchor>
        </w:drawing>
      </w:r>
    </w:p>
    <w:p w14:paraId="055D1C0C" w14:textId="612060F0" w:rsidR="002E113D" w:rsidRPr="002E113D" w:rsidRDefault="002E113D" w:rsidP="002E113D">
      <w:pPr>
        <w:spacing w:after="120" w:line="276" w:lineRule="auto"/>
        <w:rPr>
          <w:b/>
          <w:bCs/>
          <w:i/>
          <w:noProof/>
        </w:rPr>
        <w:sectPr w:rsidR="002E113D" w:rsidRPr="002E113D" w:rsidSect="00E568C4">
          <w:headerReference w:type="even" r:id="rId20"/>
          <w:headerReference w:type="default" r:id="rId21"/>
          <w:footerReference w:type="even" r:id="rId22"/>
          <w:footerReference w:type="default" r:id="rId23"/>
          <w:headerReference w:type="first" r:id="rId24"/>
          <w:footerReference w:type="first" r:id="rId2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2E113D">
        <w:rPr>
          <w:bCs/>
          <w:noProof/>
        </w:rPr>
        <mc:AlternateContent>
          <mc:Choice Requires="wps">
            <w:drawing>
              <wp:anchor distT="0" distB="0" distL="114300" distR="114300" simplePos="0" relativeHeight="251655168" behindDoc="0" locked="0" layoutInCell="1" allowOverlap="1" wp14:anchorId="1D68B782" wp14:editId="5554BE75">
                <wp:simplePos x="0" y="0"/>
                <wp:positionH relativeFrom="margin">
                  <wp:posOffset>45297</wp:posOffset>
                </wp:positionH>
                <wp:positionV relativeFrom="paragraph">
                  <wp:posOffset>203200</wp:posOffset>
                </wp:positionV>
                <wp:extent cx="800735" cy="4521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00735" cy="452120"/>
                        </a:xfrm>
                        <a:prstGeom prst="rect">
                          <a:avLst/>
                        </a:prstGeom>
                        <a:noFill/>
                        <a:ln w="6350">
                          <a:noFill/>
                        </a:ln>
                      </wps:spPr>
                      <wps:txbx>
                        <w:txbxContent>
                          <w:p w14:paraId="08849F88" w14:textId="77777777" w:rsidR="002E113D" w:rsidRPr="002E113D" w:rsidRDefault="002E113D" w:rsidP="002E113D">
                            <w:pPr>
                              <w:jc w:val="center"/>
                              <w:rPr>
                                <w:noProof/>
                                <w:sz w:val="52"/>
                                <w:szCs w:val="52"/>
                              </w:rPr>
                            </w:pPr>
                            <w:r w:rsidRPr="002E113D">
                              <w:rPr>
                                <w:noProof/>
                                <w:sz w:val="52"/>
                                <w:szCs w:val="5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68B782" id="_x0000_t202" coordsize="21600,21600" o:spt="202" path="m,l,21600r21600,l21600,xe">
                <v:stroke joinstyle="miter"/>
                <v:path gradientshapeok="t" o:connecttype="rect"/>
              </v:shapetype>
              <v:shape id="Text Box 10" o:spid="_x0000_s1026" type="#_x0000_t202" style="position:absolute;margin-left:3.55pt;margin-top:16pt;width:63.05pt;height:35.6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usFwIAACs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" filled="f" stroked="f" strokeweight=".5pt">
                <v:textbox>
                  <w:txbxContent>
                    <w:p w14:paraId="08849F88" w14:textId="77777777" w:rsidR="002E113D" w:rsidRPr="002E113D" w:rsidRDefault="002E113D" w:rsidP="002E113D">
                      <w:pPr>
                        <w:jc w:val="center"/>
                        <w:rPr>
                          <w:noProof/>
                          <w:sz w:val="52"/>
                          <w:szCs w:val="52"/>
                        </w:rPr>
                      </w:pPr>
                      <w:r w:rsidRPr="002E113D">
                        <w:rPr>
                          <w:noProof/>
                          <w:sz w:val="52"/>
                          <w:szCs w:val="52"/>
                        </w:rPr>
                        <w:t>20</w:t>
                      </w:r>
                    </w:p>
                  </w:txbxContent>
                </v:textbox>
                <w10:wrap anchorx="margin"/>
              </v:shape>
            </w:pict>
          </mc:Fallback>
        </mc:AlternateContent>
      </w:r>
      <w:r w:rsidRPr="002E113D">
        <w:rPr>
          <w:b/>
          <w:noProof/>
          <w:color w:val="000000" w:themeColor="text1"/>
          <w:sz w:val="28"/>
          <w:szCs w:val="28"/>
        </w:rPr>
        <w:t>Solemnidad de Nuestro Señor Jesucristo, Rey del Universo</w:t>
      </w:r>
      <w:r w:rsidR="00F26352">
        <w:rPr>
          <w:b/>
          <w:noProof/>
          <w:color w:val="000000" w:themeColor="text1"/>
          <w:sz w:val="28"/>
          <w:szCs w:val="28"/>
        </w:rPr>
        <w:t xml:space="preserve"> </w:t>
      </w:r>
      <w:r w:rsidRPr="002E113D">
        <w:rPr>
          <w:b/>
          <w:noProof/>
          <w:color w:val="000000" w:themeColor="text1"/>
        </w:rPr>
        <w:br/>
        <w:t>20 de noviembre de 2022</w:t>
      </w:r>
      <w:r w:rsidRPr="002E113D">
        <w:rPr>
          <w:noProof/>
        </w:rPr>
        <w:br/>
      </w:r>
      <w:hyperlink r:id="rId26" w:history="1">
        <w:r w:rsidRPr="002E113D">
          <w:rPr>
            <w:rStyle w:val="Hyperlink"/>
            <w:bCs/>
            <w:noProof/>
          </w:rPr>
          <w:t>Hay recursos disponibles pa</w:t>
        </w:r>
        <w:r w:rsidRPr="002E113D">
          <w:rPr>
            <w:rStyle w:val="Hyperlink"/>
            <w:bCs/>
            <w:noProof/>
          </w:rPr>
          <w:t>r</w:t>
        </w:r>
        <w:r w:rsidRPr="002E113D">
          <w:rPr>
            <w:rStyle w:val="Hyperlink"/>
            <w:bCs/>
            <w:noProof/>
          </w:rPr>
          <w:t xml:space="preserve">a </w:t>
        </w:r>
      </w:hyperlink>
      <w:r w:rsidRPr="002E113D">
        <w:rPr>
          <w:bCs/>
          <w:noProof/>
        </w:rPr>
        <w:t>ayudar a los fieles a conocer acerca de la Solemnidad de Cristo Rey y su relación con la libertad religiosa.</w:t>
      </w:r>
    </w:p>
    <w:p w14:paraId="6009B37A" w14:textId="77777777" w:rsidR="002E113D" w:rsidRPr="002E113D" w:rsidRDefault="002E113D" w:rsidP="002E113D">
      <w:pPr>
        <w:spacing w:before="240" w:after="240" w:line="276" w:lineRule="auto"/>
        <w:rPr>
          <w:b/>
          <w:bCs/>
          <w:noProof/>
          <w:sz w:val="36"/>
          <w:szCs w:val="36"/>
        </w:rPr>
        <w:sectPr w:rsidR="002E113D" w:rsidRPr="002E113D"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6F373538" w14:textId="77777777" w:rsidR="002E113D" w:rsidRPr="002E113D" w:rsidRDefault="002E113D" w:rsidP="002E113D">
      <w:pPr>
        <w:rPr>
          <w:rFonts w:eastAsia="Calibri"/>
          <w:b/>
          <w:smallCaps/>
          <w:noProof/>
          <w:sz w:val="28"/>
          <w:szCs w:val="28"/>
        </w:rPr>
      </w:pPr>
      <w:r w:rsidRPr="002E113D">
        <w:rPr>
          <w:rFonts w:eastAsia="Calibri"/>
          <w:b/>
          <w:smallCaps/>
          <w:noProof/>
          <w:sz w:val="28"/>
          <w:szCs w:val="28"/>
        </w:rPr>
        <w:lastRenderedPageBreak/>
        <w:t xml:space="preserve">Palabra de Vida: </w:t>
      </w:r>
      <w:r w:rsidRPr="002E113D">
        <w:rPr>
          <w:b/>
          <w:bCs/>
          <w:noProof/>
          <w:sz w:val="28"/>
          <w:szCs w:val="28"/>
        </w:rPr>
        <w:t xml:space="preserve">Noviembre </w:t>
      </w:r>
      <w:r w:rsidRPr="002E113D">
        <w:rPr>
          <w:b/>
          <w:bCs/>
          <w:smallCaps/>
          <w:noProof/>
          <w:sz w:val="28"/>
          <w:szCs w:val="28"/>
        </w:rPr>
        <w:t>de 2022</w:t>
      </w:r>
    </w:p>
    <w:p w14:paraId="3401A6BF" w14:textId="77777777" w:rsidR="002E113D" w:rsidRPr="002E113D" w:rsidRDefault="002E113D" w:rsidP="002E113D">
      <w:pPr>
        <w:spacing w:before="240" w:after="240" w:line="276" w:lineRule="auto"/>
        <w:rPr>
          <w:rFonts w:eastAsia="Calibri"/>
          <w:b/>
          <w:bCs/>
          <w:noProof/>
          <w:sz w:val="36"/>
          <w:szCs w:val="36"/>
        </w:rPr>
      </w:pPr>
      <w:r w:rsidRPr="002E113D">
        <w:rPr>
          <w:b/>
          <w:bCs/>
          <w:noProof/>
          <w:sz w:val="36"/>
          <w:szCs w:val="36"/>
        </w:rPr>
        <w:t>Intercesiones por la Vida</w:t>
      </w:r>
      <w:bookmarkEnd w:id="1"/>
      <w:bookmarkEnd w:id="2"/>
      <w:r w:rsidRPr="002E113D">
        <w:rPr>
          <w:b/>
          <w:bCs/>
          <w:noProof/>
          <w:sz w:val="36"/>
          <w:szCs w:val="36"/>
        </w:rPr>
        <w:br/>
      </w: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2E113D" w:rsidRPr="002E113D" w14:paraId="37A571D5" w14:textId="77777777" w:rsidTr="002604FF">
        <w:tc>
          <w:tcPr>
            <w:tcW w:w="5935" w:type="dxa"/>
          </w:tcPr>
          <w:p w14:paraId="3E66BB8A" w14:textId="3C2CCC21" w:rsidR="002E113D" w:rsidRPr="002E113D" w:rsidRDefault="00515795" w:rsidP="002604FF">
            <w:pPr>
              <w:tabs>
                <w:tab w:val="left" w:pos="5400"/>
                <w:tab w:val="left" w:pos="5760"/>
              </w:tabs>
              <w:ind w:right="-630"/>
              <w:rPr>
                <w:b/>
                <w:bCs/>
                <w:noProof/>
              </w:rPr>
            </w:pPr>
            <w:r>
              <w:rPr>
                <w:b/>
                <w:bCs/>
                <w:noProof/>
              </w:rPr>
              <w:t>1</w:t>
            </w:r>
            <w:r w:rsidRPr="00515795">
              <w:rPr>
                <w:b/>
                <w:bCs/>
                <w:noProof/>
                <w:vertAlign w:val="superscript"/>
              </w:rPr>
              <w:t>o</w:t>
            </w:r>
            <w:r>
              <w:rPr>
                <w:b/>
                <w:bCs/>
                <w:noProof/>
              </w:rPr>
              <w:t xml:space="preserve"> </w:t>
            </w:r>
            <w:r w:rsidRPr="002E113D">
              <w:rPr>
                <w:b/>
                <w:bCs/>
                <w:noProof/>
              </w:rPr>
              <w:t>de noviembre</w:t>
            </w:r>
            <w:r w:rsidR="002E113D" w:rsidRPr="002E113D">
              <w:rPr>
                <w:b/>
                <w:bCs/>
                <w:noProof/>
              </w:rPr>
              <w:t xml:space="preserve"> </w:t>
            </w:r>
          </w:p>
          <w:p w14:paraId="063561EC" w14:textId="77777777" w:rsidR="002E113D" w:rsidRPr="002E113D" w:rsidRDefault="002E113D" w:rsidP="002604FF">
            <w:pPr>
              <w:tabs>
                <w:tab w:val="left" w:pos="5400"/>
              </w:tabs>
              <w:rPr>
                <w:iCs/>
                <w:noProof/>
              </w:rPr>
            </w:pPr>
            <w:r w:rsidRPr="002E113D">
              <w:rPr>
                <w:iCs/>
                <w:noProof/>
              </w:rPr>
              <w:t>Por todos los cristianos:</w:t>
            </w:r>
          </w:p>
          <w:p w14:paraId="48FA4478" w14:textId="17BC0227" w:rsidR="002E113D" w:rsidRPr="002E113D" w:rsidRDefault="00515795" w:rsidP="002604FF">
            <w:pPr>
              <w:tabs>
                <w:tab w:val="left" w:pos="5400"/>
              </w:tabs>
              <w:rPr>
                <w:iCs/>
                <w:noProof/>
              </w:rPr>
            </w:pPr>
            <w:r>
              <w:rPr>
                <w:iCs/>
                <w:noProof/>
              </w:rPr>
              <w:t>q</w:t>
            </w:r>
            <w:r w:rsidR="002E113D" w:rsidRPr="002E113D">
              <w:rPr>
                <w:iCs/>
                <w:noProof/>
              </w:rPr>
              <w:t>ue anticipemos la resurrección de los muertos</w:t>
            </w:r>
          </w:p>
          <w:p w14:paraId="4421901A" w14:textId="77777777" w:rsidR="002E113D" w:rsidRPr="002E113D" w:rsidRDefault="002E113D" w:rsidP="002604FF">
            <w:pPr>
              <w:tabs>
                <w:tab w:val="left" w:pos="5400"/>
              </w:tabs>
              <w:rPr>
                <w:iCs/>
                <w:noProof/>
              </w:rPr>
            </w:pPr>
            <w:r w:rsidRPr="002E113D">
              <w:rPr>
                <w:iCs/>
                <w:noProof/>
              </w:rPr>
              <w:t>preparándonos ahora, en la esperanza,</w:t>
            </w:r>
          </w:p>
          <w:p w14:paraId="56A20D7C" w14:textId="099E8461" w:rsidR="002E113D" w:rsidRPr="002E113D" w:rsidRDefault="002E113D" w:rsidP="002604FF">
            <w:pPr>
              <w:tabs>
                <w:tab w:val="left" w:pos="5400"/>
              </w:tabs>
              <w:rPr>
                <w:iCs/>
                <w:noProof/>
              </w:rPr>
            </w:pPr>
            <w:r w:rsidRPr="002E113D">
              <w:rPr>
                <w:iCs/>
                <w:noProof/>
              </w:rPr>
              <w:t>para nuestro pasaje de esta vida a la eterna;</w:t>
            </w:r>
          </w:p>
          <w:p w14:paraId="21EC384C" w14:textId="77777777" w:rsidR="002E113D" w:rsidRPr="002E113D" w:rsidRDefault="002E113D" w:rsidP="002604FF">
            <w:pPr>
              <w:tabs>
                <w:tab w:val="left" w:pos="5400"/>
              </w:tabs>
              <w:rPr>
                <w:i/>
                <w:iCs/>
                <w:noProof/>
              </w:rPr>
            </w:pPr>
            <w:r w:rsidRPr="002E113D">
              <w:rPr>
                <w:i/>
                <w:iCs/>
                <w:noProof/>
              </w:rPr>
              <w:t>roguemos al Señor:</w:t>
            </w:r>
          </w:p>
          <w:p w14:paraId="7E3884D0" w14:textId="77777777" w:rsidR="002E113D" w:rsidRPr="002E113D" w:rsidRDefault="002E113D" w:rsidP="002604FF">
            <w:pPr>
              <w:tabs>
                <w:tab w:val="left" w:pos="5400"/>
                <w:tab w:val="left" w:pos="5760"/>
              </w:tabs>
              <w:ind w:right="-630"/>
              <w:rPr>
                <w:b/>
                <w:bCs/>
                <w:noProof/>
              </w:rPr>
            </w:pPr>
          </w:p>
        </w:tc>
        <w:tc>
          <w:tcPr>
            <w:tcW w:w="4410" w:type="dxa"/>
          </w:tcPr>
          <w:p w14:paraId="594C0B29" w14:textId="77777777" w:rsidR="002E113D" w:rsidRPr="002E113D" w:rsidRDefault="002E113D" w:rsidP="002604FF">
            <w:pPr>
              <w:tabs>
                <w:tab w:val="left" w:pos="5400"/>
                <w:tab w:val="left" w:pos="5760"/>
              </w:tabs>
              <w:spacing w:line="22" w:lineRule="atLeast"/>
              <w:ind w:right="150"/>
              <w:rPr>
                <w:b/>
                <w:bCs/>
                <w:noProof/>
              </w:rPr>
            </w:pPr>
            <w:r w:rsidRPr="002E113D">
              <w:rPr>
                <w:b/>
                <w:bCs/>
                <w:noProof/>
              </w:rPr>
              <w:t>Solemnidad de Todos los Santos</w:t>
            </w:r>
          </w:p>
          <w:p w14:paraId="5554F770" w14:textId="77777777" w:rsidR="002E113D" w:rsidRPr="002E113D" w:rsidRDefault="002E113D" w:rsidP="002604FF">
            <w:pPr>
              <w:tabs>
                <w:tab w:val="left" w:pos="5400"/>
                <w:tab w:val="left" w:pos="5760"/>
              </w:tabs>
              <w:spacing w:line="22" w:lineRule="atLeast"/>
              <w:ind w:right="150"/>
              <w:rPr>
                <w:b/>
                <w:bCs/>
                <w:noProof/>
              </w:rPr>
            </w:pPr>
          </w:p>
        </w:tc>
      </w:tr>
      <w:tr w:rsidR="002E113D" w:rsidRPr="002E113D" w14:paraId="1E076EC4" w14:textId="77777777" w:rsidTr="002604FF">
        <w:tc>
          <w:tcPr>
            <w:tcW w:w="5935" w:type="dxa"/>
          </w:tcPr>
          <w:p w14:paraId="610CD2AA" w14:textId="40F2347F" w:rsidR="002E113D" w:rsidRPr="002E113D" w:rsidRDefault="002E113D" w:rsidP="002604FF">
            <w:pPr>
              <w:tabs>
                <w:tab w:val="left" w:pos="5400"/>
                <w:tab w:val="left" w:pos="5760"/>
              </w:tabs>
              <w:ind w:right="-630"/>
              <w:rPr>
                <w:b/>
                <w:bCs/>
                <w:noProof/>
              </w:rPr>
            </w:pPr>
            <w:r w:rsidRPr="002E113D">
              <w:rPr>
                <w:b/>
                <w:bCs/>
                <w:noProof/>
              </w:rPr>
              <w:t>6 de noviembre</w:t>
            </w:r>
            <w:r w:rsidR="00F26352">
              <w:rPr>
                <w:b/>
                <w:bCs/>
                <w:noProof/>
              </w:rPr>
              <w:t xml:space="preserve"> </w:t>
            </w:r>
          </w:p>
          <w:p w14:paraId="43FABF3D" w14:textId="77777777" w:rsidR="002E113D" w:rsidRPr="002E113D" w:rsidRDefault="002E113D" w:rsidP="002604FF">
            <w:pPr>
              <w:rPr>
                <w:noProof/>
              </w:rPr>
            </w:pPr>
            <w:r w:rsidRPr="002E113D">
              <w:rPr>
                <w:noProof/>
              </w:rPr>
              <w:t>Para los enfermos, los que sufren y los moribundos:</w:t>
            </w:r>
          </w:p>
          <w:p w14:paraId="05876E31" w14:textId="5852E13B" w:rsidR="002E113D" w:rsidRPr="002E113D" w:rsidRDefault="00AD4F93" w:rsidP="002604FF">
            <w:pPr>
              <w:rPr>
                <w:noProof/>
              </w:rPr>
            </w:pPr>
            <w:r>
              <w:rPr>
                <w:noProof/>
              </w:rPr>
              <w:t>q</w:t>
            </w:r>
            <w:r w:rsidR="002E113D" w:rsidRPr="002E113D">
              <w:rPr>
                <w:noProof/>
              </w:rPr>
              <w:t xml:space="preserve">ue reciban el cuidado apropiado que </w:t>
            </w:r>
            <w:r>
              <w:rPr>
                <w:noProof/>
              </w:rPr>
              <w:t>incluya</w:t>
            </w:r>
          </w:p>
          <w:p w14:paraId="379AF7E9" w14:textId="77777777" w:rsidR="002E113D" w:rsidRPr="002E113D" w:rsidRDefault="002E113D" w:rsidP="002604FF">
            <w:pPr>
              <w:rPr>
                <w:noProof/>
              </w:rPr>
            </w:pPr>
            <w:r w:rsidRPr="002E113D">
              <w:rPr>
                <w:noProof/>
              </w:rPr>
              <w:t>las necesidades físicas, psicológicas y espirituales</w:t>
            </w:r>
          </w:p>
          <w:p w14:paraId="4F2582A1" w14:textId="15BB5F15" w:rsidR="002E113D" w:rsidRPr="002E113D" w:rsidRDefault="002E113D" w:rsidP="002604FF">
            <w:pPr>
              <w:rPr>
                <w:noProof/>
              </w:rPr>
            </w:pPr>
            <w:r w:rsidRPr="002E113D">
              <w:rPr>
                <w:noProof/>
              </w:rPr>
              <w:t>al acercarse al camino que los llev</w:t>
            </w:r>
            <w:r w:rsidR="00AD4F93">
              <w:rPr>
                <w:noProof/>
              </w:rPr>
              <w:t>a</w:t>
            </w:r>
            <w:r w:rsidRPr="002E113D">
              <w:rPr>
                <w:noProof/>
              </w:rPr>
              <w:t xml:space="preserve"> a la vida eterna;</w:t>
            </w:r>
          </w:p>
          <w:p w14:paraId="6D114449" w14:textId="77777777" w:rsidR="002E113D" w:rsidRPr="002E113D" w:rsidRDefault="002E113D" w:rsidP="002604FF">
            <w:pPr>
              <w:rPr>
                <w:i/>
                <w:iCs/>
                <w:noProof/>
              </w:rPr>
            </w:pPr>
            <w:r w:rsidRPr="002E113D">
              <w:rPr>
                <w:i/>
                <w:iCs/>
                <w:noProof/>
              </w:rPr>
              <w:t>roguemos al Señor:</w:t>
            </w:r>
          </w:p>
          <w:p w14:paraId="4A7590A4" w14:textId="77777777" w:rsidR="002E113D" w:rsidRPr="002E113D" w:rsidRDefault="002E113D" w:rsidP="002604FF">
            <w:pPr>
              <w:tabs>
                <w:tab w:val="left" w:pos="5760"/>
              </w:tabs>
              <w:rPr>
                <w:b/>
                <w:bCs/>
                <w:noProof/>
              </w:rPr>
            </w:pPr>
          </w:p>
        </w:tc>
        <w:tc>
          <w:tcPr>
            <w:tcW w:w="4410" w:type="dxa"/>
          </w:tcPr>
          <w:p w14:paraId="1B3AC19E" w14:textId="77777777" w:rsidR="002E113D" w:rsidRPr="002E113D" w:rsidRDefault="002E113D" w:rsidP="002604FF">
            <w:pPr>
              <w:tabs>
                <w:tab w:val="left" w:pos="5400"/>
                <w:tab w:val="left" w:pos="5760"/>
              </w:tabs>
              <w:spacing w:line="22" w:lineRule="atLeast"/>
              <w:ind w:right="150"/>
              <w:rPr>
                <w:b/>
                <w:bCs/>
                <w:noProof/>
              </w:rPr>
            </w:pPr>
            <w:r w:rsidRPr="002E113D">
              <w:rPr>
                <w:b/>
                <w:bCs/>
                <w:noProof/>
              </w:rPr>
              <w:t xml:space="preserve">32° Domingo </w:t>
            </w:r>
            <w:r w:rsidRPr="002E113D">
              <w:rPr>
                <w:b/>
                <w:bCs/>
                <w:noProof/>
              </w:rPr>
              <w:br/>
              <w:t>del Tiempo Ordinario</w:t>
            </w:r>
          </w:p>
          <w:p w14:paraId="38227C4D" w14:textId="77777777" w:rsidR="002E113D" w:rsidRPr="002E113D" w:rsidRDefault="002E113D" w:rsidP="002604FF">
            <w:pPr>
              <w:tabs>
                <w:tab w:val="left" w:pos="5400"/>
                <w:tab w:val="left" w:pos="5760"/>
              </w:tabs>
              <w:spacing w:line="22" w:lineRule="atLeast"/>
              <w:ind w:right="150"/>
              <w:rPr>
                <w:b/>
                <w:bCs/>
                <w:noProof/>
              </w:rPr>
            </w:pPr>
          </w:p>
        </w:tc>
      </w:tr>
      <w:tr w:rsidR="002E113D" w:rsidRPr="002E113D" w14:paraId="72743A20" w14:textId="77777777" w:rsidTr="002604FF">
        <w:tc>
          <w:tcPr>
            <w:tcW w:w="5935" w:type="dxa"/>
          </w:tcPr>
          <w:p w14:paraId="1E31120C" w14:textId="77777777" w:rsidR="002E113D" w:rsidRPr="002E113D" w:rsidRDefault="002E113D" w:rsidP="002604FF">
            <w:pPr>
              <w:tabs>
                <w:tab w:val="left" w:pos="5760"/>
              </w:tabs>
              <w:rPr>
                <w:b/>
                <w:bCs/>
                <w:noProof/>
              </w:rPr>
            </w:pPr>
            <w:bookmarkStart w:id="5" w:name="_Hlk531360543"/>
          </w:p>
          <w:p w14:paraId="5B8E1CB7" w14:textId="77777777" w:rsidR="002E113D" w:rsidRPr="002E113D" w:rsidRDefault="002E113D" w:rsidP="002604FF">
            <w:pPr>
              <w:tabs>
                <w:tab w:val="left" w:pos="5760"/>
              </w:tabs>
              <w:rPr>
                <w:b/>
                <w:bCs/>
                <w:noProof/>
              </w:rPr>
            </w:pPr>
            <w:r w:rsidRPr="002E113D">
              <w:rPr>
                <w:b/>
                <w:bCs/>
                <w:noProof/>
              </w:rPr>
              <w:t xml:space="preserve">13 de noviembre </w:t>
            </w:r>
          </w:p>
          <w:p w14:paraId="75F087D2" w14:textId="47F12300" w:rsidR="002E113D" w:rsidRPr="002E113D" w:rsidRDefault="002E113D" w:rsidP="002604FF">
            <w:pPr>
              <w:tabs>
                <w:tab w:val="left" w:pos="5400"/>
              </w:tabs>
              <w:rPr>
                <w:iCs/>
                <w:noProof/>
              </w:rPr>
            </w:pPr>
            <w:r w:rsidRPr="002E113D">
              <w:rPr>
                <w:iCs/>
                <w:noProof/>
              </w:rPr>
              <w:t>Por los funcionarios públicos, en especial los recién electos:</w:t>
            </w:r>
            <w:r w:rsidRPr="002E113D">
              <w:rPr>
                <w:iCs/>
                <w:noProof/>
              </w:rPr>
              <w:br/>
              <w:t>para que se esfuercen por gobernar con la sabiduría de Dios,</w:t>
            </w:r>
          </w:p>
          <w:p w14:paraId="27978059" w14:textId="77777777" w:rsidR="002E113D" w:rsidRPr="002E113D" w:rsidRDefault="002E113D" w:rsidP="002604FF">
            <w:pPr>
              <w:tabs>
                <w:tab w:val="left" w:pos="5400"/>
              </w:tabs>
              <w:rPr>
                <w:iCs/>
                <w:noProof/>
              </w:rPr>
            </w:pPr>
            <w:r w:rsidRPr="002E113D">
              <w:rPr>
                <w:iCs/>
                <w:noProof/>
              </w:rPr>
              <w:t>protegiendo la vida desde la concepción hasta la muerte natural;</w:t>
            </w:r>
          </w:p>
          <w:p w14:paraId="7A238FF3" w14:textId="77777777" w:rsidR="002E113D" w:rsidRPr="002E113D" w:rsidRDefault="002E113D" w:rsidP="002604FF">
            <w:pPr>
              <w:tabs>
                <w:tab w:val="left" w:pos="5400"/>
              </w:tabs>
              <w:rPr>
                <w:i/>
                <w:iCs/>
                <w:noProof/>
              </w:rPr>
            </w:pPr>
            <w:r w:rsidRPr="002E113D">
              <w:rPr>
                <w:i/>
                <w:iCs/>
                <w:noProof/>
              </w:rPr>
              <w:t>roguemos al Señor:</w:t>
            </w:r>
          </w:p>
          <w:p w14:paraId="41565144" w14:textId="77777777" w:rsidR="002E113D" w:rsidRPr="002E113D" w:rsidRDefault="002E113D" w:rsidP="002604FF">
            <w:pPr>
              <w:tabs>
                <w:tab w:val="left" w:pos="5760"/>
              </w:tabs>
              <w:rPr>
                <w:b/>
                <w:bCs/>
                <w:i/>
                <w:noProof/>
              </w:rPr>
            </w:pPr>
          </w:p>
          <w:p w14:paraId="27787E70" w14:textId="77777777" w:rsidR="002E113D" w:rsidRPr="002E113D" w:rsidRDefault="002E113D" w:rsidP="002604FF">
            <w:pPr>
              <w:tabs>
                <w:tab w:val="left" w:pos="5760"/>
              </w:tabs>
              <w:rPr>
                <w:b/>
                <w:bCs/>
                <w:i/>
                <w:noProof/>
              </w:rPr>
            </w:pPr>
          </w:p>
        </w:tc>
        <w:tc>
          <w:tcPr>
            <w:tcW w:w="4410" w:type="dxa"/>
          </w:tcPr>
          <w:p w14:paraId="54975545" w14:textId="77777777" w:rsidR="002E113D" w:rsidRPr="002E113D" w:rsidRDefault="002E113D" w:rsidP="002604FF">
            <w:pPr>
              <w:tabs>
                <w:tab w:val="left" w:pos="5400"/>
                <w:tab w:val="left" w:pos="5760"/>
              </w:tabs>
              <w:spacing w:line="22" w:lineRule="atLeast"/>
              <w:ind w:right="150"/>
              <w:rPr>
                <w:b/>
                <w:bCs/>
                <w:noProof/>
              </w:rPr>
            </w:pPr>
          </w:p>
          <w:p w14:paraId="4CAF15F3" w14:textId="77777777" w:rsidR="002E113D" w:rsidRPr="002E113D" w:rsidRDefault="002E113D" w:rsidP="002604FF">
            <w:pPr>
              <w:tabs>
                <w:tab w:val="left" w:pos="5400"/>
                <w:tab w:val="left" w:pos="5760"/>
              </w:tabs>
              <w:spacing w:line="22" w:lineRule="atLeast"/>
              <w:ind w:right="150"/>
              <w:rPr>
                <w:b/>
                <w:bCs/>
                <w:noProof/>
              </w:rPr>
            </w:pPr>
            <w:r w:rsidRPr="002E113D">
              <w:rPr>
                <w:b/>
                <w:bCs/>
                <w:noProof/>
              </w:rPr>
              <w:t>33° Domingo del Tiempo Ordinario</w:t>
            </w:r>
          </w:p>
          <w:p w14:paraId="73E9FBF7" w14:textId="77777777" w:rsidR="002E113D" w:rsidRPr="002E113D" w:rsidRDefault="002E113D" w:rsidP="002604FF">
            <w:pPr>
              <w:rPr>
                <w:noProof/>
              </w:rPr>
            </w:pPr>
          </w:p>
        </w:tc>
      </w:tr>
      <w:bookmarkEnd w:id="5"/>
      <w:tr w:rsidR="002E113D" w:rsidRPr="002E113D" w14:paraId="3EB907ED" w14:textId="77777777" w:rsidTr="002604FF">
        <w:tc>
          <w:tcPr>
            <w:tcW w:w="5935" w:type="dxa"/>
          </w:tcPr>
          <w:p w14:paraId="6FE6C027" w14:textId="4CFDCB02" w:rsidR="002E113D" w:rsidRPr="002E113D" w:rsidRDefault="002E113D" w:rsidP="002604FF">
            <w:pPr>
              <w:tabs>
                <w:tab w:val="left" w:pos="5400"/>
                <w:tab w:val="left" w:pos="5760"/>
              </w:tabs>
              <w:rPr>
                <w:b/>
                <w:iCs/>
                <w:noProof/>
              </w:rPr>
            </w:pPr>
            <w:r w:rsidRPr="002E113D">
              <w:rPr>
                <w:b/>
                <w:bCs/>
                <w:noProof/>
              </w:rPr>
              <w:t>20 de noviembre</w:t>
            </w:r>
            <w:r w:rsidR="00F26352">
              <w:rPr>
                <w:b/>
                <w:bCs/>
                <w:noProof/>
              </w:rPr>
              <w:t xml:space="preserve"> </w:t>
            </w:r>
          </w:p>
          <w:p w14:paraId="026692FB" w14:textId="77777777" w:rsidR="002E113D" w:rsidRPr="002E113D" w:rsidRDefault="002E113D" w:rsidP="002604FF">
            <w:pPr>
              <w:pStyle w:val="NoSpacing"/>
              <w:rPr>
                <w:rFonts w:ascii="Times New Roman" w:hAnsi="Times New Roman" w:cs="Times New Roman"/>
                <w:noProof/>
                <w:sz w:val="24"/>
                <w:szCs w:val="24"/>
              </w:rPr>
            </w:pPr>
            <w:r w:rsidRPr="002E113D">
              <w:rPr>
                <w:rFonts w:ascii="Times New Roman" w:hAnsi="Times New Roman" w:cs="Times New Roman"/>
                <w:noProof/>
                <w:sz w:val="24"/>
                <w:szCs w:val="24"/>
              </w:rPr>
              <w:t>Por las parejas casadas que consideran adoptar:</w:t>
            </w:r>
          </w:p>
          <w:p w14:paraId="34214F92" w14:textId="79783FE9" w:rsidR="002E113D" w:rsidRPr="002E113D" w:rsidRDefault="00FA74A4" w:rsidP="002604FF">
            <w:pPr>
              <w:pStyle w:val="NoSpacing"/>
              <w:rPr>
                <w:rFonts w:ascii="Times New Roman" w:hAnsi="Times New Roman" w:cs="Times New Roman"/>
                <w:noProof/>
                <w:sz w:val="24"/>
                <w:szCs w:val="24"/>
              </w:rPr>
            </w:pPr>
            <w:r>
              <w:rPr>
                <w:rFonts w:ascii="Times New Roman" w:hAnsi="Times New Roman" w:cs="Times New Roman"/>
                <w:noProof/>
                <w:sz w:val="24"/>
                <w:szCs w:val="24"/>
              </w:rPr>
              <w:t>p</w:t>
            </w:r>
            <w:r w:rsidR="002E113D" w:rsidRPr="002E113D">
              <w:rPr>
                <w:rFonts w:ascii="Times New Roman" w:hAnsi="Times New Roman" w:cs="Times New Roman"/>
                <w:noProof/>
                <w:sz w:val="24"/>
                <w:szCs w:val="24"/>
              </w:rPr>
              <w:t>ara que el Espíritu Santo guíe su discernimiento,</w:t>
            </w:r>
          </w:p>
          <w:p w14:paraId="7CF66A35" w14:textId="688241E2" w:rsidR="002E113D" w:rsidRPr="002E113D" w:rsidRDefault="002E113D" w:rsidP="002604FF">
            <w:pPr>
              <w:pStyle w:val="NoSpacing"/>
              <w:rPr>
                <w:rFonts w:ascii="Times New Roman" w:hAnsi="Times New Roman" w:cs="Times New Roman"/>
                <w:noProof/>
                <w:sz w:val="24"/>
                <w:szCs w:val="24"/>
              </w:rPr>
            </w:pPr>
            <w:r w:rsidRPr="002E113D">
              <w:rPr>
                <w:rFonts w:ascii="Times New Roman" w:hAnsi="Times New Roman" w:cs="Times New Roman"/>
                <w:noProof/>
                <w:sz w:val="24"/>
                <w:szCs w:val="24"/>
              </w:rPr>
              <w:t>les conceda paz y cumplan su santa voluntad;</w:t>
            </w:r>
          </w:p>
          <w:p w14:paraId="14555FC1" w14:textId="0CF33BE8" w:rsidR="002E113D" w:rsidRPr="002E113D" w:rsidRDefault="002E113D" w:rsidP="002604FF">
            <w:pPr>
              <w:pStyle w:val="NoSpacing"/>
              <w:rPr>
                <w:rFonts w:ascii="Times New Roman" w:hAnsi="Times New Roman" w:cs="Times New Roman"/>
                <w:noProof/>
                <w:sz w:val="24"/>
                <w:szCs w:val="24"/>
              </w:rPr>
            </w:pPr>
            <w:r w:rsidRPr="002E113D">
              <w:rPr>
                <w:rFonts w:ascii="Times New Roman" w:hAnsi="Times New Roman" w:cs="Times New Roman"/>
                <w:i/>
                <w:noProof/>
                <w:sz w:val="24"/>
                <w:szCs w:val="24"/>
              </w:rPr>
              <w:t>roguemos al Señor</w:t>
            </w:r>
            <w:r w:rsidRPr="002E113D">
              <w:rPr>
                <w:rFonts w:ascii="Times New Roman" w:hAnsi="Times New Roman" w:cs="Times New Roman"/>
                <w:noProof/>
                <w:sz w:val="24"/>
                <w:szCs w:val="24"/>
              </w:rPr>
              <w:t>:</w:t>
            </w:r>
          </w:p>
          <w:p w14:paraId="2A472331" w14:textId="77777777" w:rsidR="002E113D" w:rsidRPr="002E113D" w:rsidRDefault="002E113D" w:rsidP="002604FF">
            <w:pPr>
              <w:tabs>
                <w:tab w:val="left" w:pos="5400"/>
              </w:tabs>
              <w:rPr>
                <w:i/>
                <w:iCs/>
                <w:noProof/>
              </w:rPr>
            </w:pPr>
          </w:p>
          <w:p w14:paraId="061DCB7F" w14:textId="77777777" w:rsidR="002E113D" w:rsidRPr="002E113D" w:rsidRDefault="002E113D" w:rsidP="002604FF">
            <w:pPr>
              <w:tabs>
                <w:tab w:val="left" w:pos="5400"/>
              </w:tabs>
              <w:rPr>
                <w:i/>
                <w:iCs/>
                <w:noProof/>
              </w:rPr>
            </w:pPr>
          </w:p>
        </w:tc>
        <w:tc>
          <w:tcPr>
            <w:tcW w:w="4410" w:type="dxa"/>
          </w:tcPr>
          <w:p w14:paraId="40147F8F" w14:textId="77777777" w:rsidR="002E113D" w:rsidRPr="002E113D" w:rsidRDefault="002E113D" w:rsidP="002604FF">
            <w:pPr>
              <w:tabs>
                <w:tab w:val="left" w:pos="5400"/>
                <w:tab w:val="left" w:pos="5760"/>
              </w:tabs>
              <w:spacing w:line="22" w:lineRule="atLeast"/>
              <w:ind w:right="150"/>
              <w:rPr>
                <w:b/>
                <w:bCs/>
                <w:noProof/>
              </w:rPr>
            </w:pPr>
            <w:r w:rsidRPr="002E113D">
              <w:rPr>
                <w:b/>
                <w:bCs/>
                <w:noProof/>
              </w:rPr>
              <w:t>Solemnidad de Nuestro Señor Jesucristo, Rey del Universo</w:t>
            </w:r>
          </w:p>
          <w:p w14:paraId="6D6E622B" w14:textId="77777777" w:rsidR="002E113D" w:rsidRPr="002E113D" w:rsidRDefault="002E113D" w:rsidP="002604FF">
            <w:pPr>
              <w:rPr>
                <w:noProof/>
              </w:rPr>
            </w:pPr>
          </w:p>
        </w:tc>
      </w:tr>
      <w:tr w:rsidR="002E113D" w:rsidRPr="002E113D" w14:paraId="5886BFC7" w14:textId="77777777" w:rsidTr="002604FF">
        <w:tc>
          <w:tcPr>
            <w:tcW w:w="5935" w:type="dxa"/>
          </w:tcPr>
          <w:p w14:paraId="5B71F61F" w14:textId="77777777" w:rsidR="002E113D" w:rsidRPr="002E113D" w:rsidRDefault="002E113D" w:rsidP="002604FF">
            <w:pPr>
              <w:tabs>
                <w:tab w:val="left" w:pos="5400"/>
              </w:tabs>
              <w:ind w:right="-360"/>
              <w:rPr>
                <w:b/>
                <w:bCs/>
                <w:noProof/>
              </w:rPr>
            </w:pPr>
            <w:r w:rsidRPr="002E113D">
              <w:rPr>
                <w:b/>
                <w:bCs/>
                <w:noProof/>
              </w:rPr>
              <w:t xml:space="preserve">27 de noviembre </w:t>
            </w:r>
          </w:p>
          <w:p w14:paraId="3DFBFA19" w14:textId="77777777" w:rsidR="002E113D" w:rsidRPr="002E113D" w:rsidRDefault="002E113D" w:rsidP="002604FF">
            <w:pPr>
              <w:pStyle w:val="NoSpacing"/>
              <w:rPr>
                <w:rFonts w:ascii="Times New Roman" w:hAnsi="Times New Roman" w:cs="Times New Roman"/>
                <w:noProof/>
                <w:sz w:val="24"/>
                <w:szCs w:val="24"/>
              </w:rPr>
            </w:pPr>
            <w:r w:rsidRPr="002E113D">
              <w:rPr>
                <w:rFonts w:ascii="Times New Roman" w:hAnsi="Times New Roman" w:cs="Times New Roman"/>
                <w:noProof/>
                <w:sz w:val="24"/>
                <w:szCs w:val="24"/>
              </w:rPr>
              <w:t xml:space="preserve">Por todos los fieles: </w:t>
            </w:r>
          </w:p>
          <w:p w14:paraId="06B66E12" w14:textId="26E2362F" w:rsidR="002E113D" w:rsidRPr="002E113D" w:rsidRDefault="00FF4D08" w:rsidP="002604FF">
            <w:pPr>
              <w:pStyle w:val="NoSpacing"/>
              <w:rPr>
                <w:rFonts w:ascii="Times New Roman" w:hAnsi="Times New Roman" w:cs="Times New Roman"/>
                <w:noProof/>
                <w:sz w:val="24"/>
                <w:szCs w:val="24"/>
              </w:rPr>
            </w:pPr>
            <w:r>
              <w:rPr>
                <w:rFonts w:ascii="Times New Roman" w:hAnsi="Times New Roman" w:cs="Times New Roman"/>
                <w:noProof/>
                <w:sz w:val="24"/>
                <w:szCs w:val="24"/>
              </w:rPr>
              <w:t>q</w:t>
            </w:r>
            <w:r w:rsidR="002E113D" w:rsidRPr="002E113D">
              <w:rPr>
                <w:rFonts w:ascii="Times New Roman" w:hAnsi="Times New Roman" w:cs="Times New Roman"/>
                <w:noProof/>
                <w:sz w:val="24"/>
                <w:szCs w:val="24"/>
              </w:rPr>
              <w:t xml:space="preserve">ue Dios nos ayude a construir una cultura de la vida </w:t>
            </w:r>
          </w:p>
          <w:p w14:paraId="1FA96BFA" w14:textId="77777777" w:rsidR="002E113D" w:rsidRPr="002E113D" w:rsidRDefault="002E113D" w:rsidP="002604FF">
            <w:pPr>
              <w:pStyle w:val="NoSpacing"/>
              <w:rPr>
                <w:rFonts w:ascii="Times New Roman" w:hAnsi="Times New Roman" w:cs="Times New Roman"/>
                <w:noProof/>
                <w:sz w:val="24"/>
                <w:szCs w:val="24"/>
              </w:rPr>
            </w:pPr>
            <w:r w:rsidRPr="002E113D">
              <w:rPr>
                <w:rFonts w:ascii="Times New Roman" w:hAnsi="Times New Roman" w:cs="Times New Roman"/>
                <w:noProof/>
                <w:sz w:val="24"/>
                <w:szCs w:val="24"/>
              </w:rPr>
              <w:t xml:space="preserve">esperando vigilantes Su regreso; </w:t>
            </w:r>
          </w:p>
          <w:p w14:paraId="41A01B94" w14:textId="51FBA6E5" w:rsidR="002E113D" w:rsidRPr="002E113D" w:rsidRDefault="002E113D" w:rsidP="002604FF">
            <w:pPr>
              <w:pStyle w:val="NoSpacing"/>
              <w:rPr>
                <w:rFonts w:ascii="Times New Roman" w:hAnsi="Times New Roman" w:cs="Times New Roman"/>
                <w:noProof/>
                <w:sz w:val="24"/>
                <w:szCs w:val="24"/>
              </w:rPr>
            </w:pPr>
            <w:r w:rsidRPr="002E113D">
              <w:rPr>
                <w:rFonts w:ascii="Times New Roman" w:hAnsi="Times New Roman" w:cs="Times New Roman"/>
                <w:i/>
                <w:noProof/>
                <w:sz w:val="24"/>
                <w:szCs w:val="24"/>
              </w:rPr>
              <w:t>roguemos al Señor</w:t>
            </w:r>
            <w:r w:rsidRPr="002E113D">
              <w:rPr>
                <w:rFonts w:ascii="Times New Roman" w:hAnsi="Times New Roman" w:cs="Times New Roman"/>
                <w:noProof/>
                <w:sz w:val="24"/>
                <w:szCs w:val="24"/>
              </w:rPr>
              <w:t>:</w:t>
            </w:r>
            <w:r w:rsidR="00F26352">
              <w:rPr>
                <w:rFonts w:ascii="Times New Roman" w:hAnsi="Times New Roman" w:cs="Times New Roman"/>
                <w:noProof/>
                <w:sz w:val="24"/>
                <w:szCs w:val="24"/>
              </w:rPr>
              <w:t xml:space="preserve"> </w:t>
            </w:r>
          </w:p>
          <w:p w14:paraId="364EDABA" w14:textId="77777777" w:rsidR="002E113D" w:rsidRPr="002E113D" w:rsidRDefault="002E113D" w:rsidP="002604FF">
            <w:pPr>
              <w:tabs>
                <w:tab w:val="left" w:pos="5760"/>
              </w:tabs>
              <w:rPr>
                <w:i/>
                <w:iCs/>
                <w:noProof/>
              </w:rPr>
            </w:pPr>
          </w:p>
        </w:tc>
        <w:tc>
          <w:tcPr>
            <w:tcW w:w="4410" w:type="dxa"/>
          </w:tcPr>
          <w:p w14:paraId="0A29E2DF" w14:textId="77777777" w:rsidR="002E113D" w:rsidRPr="002E113D" w:rsidRDefault="002E113D" w:rsidP="002604FF">
            <w:pPr>
              <w:tabs>
                <w:tab w:val="left" w:pos="5400"/>
                <w:tab w:val="left" w:pos="5760"/>
              </w:tabs>
              <w:spacing w:line="22" w:lineRule="atLeast"/>
              <w:ind w:right="150"/>
              <w:rPr>
                <w:b/>
                <w:bCs/>
                <w:noProof/>
              </w:rPr>
            </w:pPr>
            <w:r w:rsidRPr="002E113D">
              <w:rPr>
                <w:b/>
                <w:bCs/>
                <w:noProof/>
              </w:rPr>
              <w:t>Primer Domingo de Adviento</w:t>
            </w:r>
          </w:p>
          <w:p w14:paraId="03F13B90" w14:textId="77777777" w:rsidR="002E113D" w:rsidRPr="002E113D" w:rsidRDefault="002E113D" w:rsidP="002604FF">
            <w:pPr>
              <w:rPr>
                <w:noProof/>
              </w:rPr>
            </w:pPr>
          </w:p>
        </w:tc>
      </w:tr>
    </w:tbl>
    <w:p w14:paraId="44782589" w14:textId="77777777" w:rsidR="002E113D" w:rsidRPr="002E113D" w:rsidRDefault="002E113D" w:rsidP="002E113D">
      <w:pPr>
        <w:rPr>
          <w:rFonts w:eastAsia="Calibri"/>
          <w:b/>
          <w:smallCaps/>
          <w:noProof/>
          <w:sz w:val="28"/>
          <w:szCs w:val="28"/>
        </w:rPr>
        <w:sectPr w:rsidR="002E113D" w:rsidRPr="002E113D"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044D65B" w14:textId="77777777" w:rsidR="002E113D" w:rsidRPr="002E113D" w:rsidRDefault="002E113D" w:rsidP="002E113D">
      <w:pPr>
        <w:spacing w:after="120"/>
        <w:ind w:left="-446"/>
        <w:rPr>
          <w:rFonts w:eastAsia="Calibri"/>
          <w:b/>
          <w:smallCaps/>
          <w:noProof/>
          <w:sz w:val="28"/>
          <w:szCs w:val="28"/>
        </w:rPr>
      </w:pPr>
      <w:r w:rsidRPr="002E113D">
        <w:rPr>
          <w:rFonts w:eastAsia="Calibri"/>
          <w:b/>
          <w:smallCaps/>
          <w:noProof/>
          <w:sz w:val="28"/>
          <w:szCs w:val="28"/>
        </w:rPr>
        <w:lastRenderedPageBreak/>
        <w:t xml:space="preserve">Palabra de Vida: </w:t>
      </w:r>
      <w:r w:rsidRPr="002E113D">
        <w:rPr>
          <w:b/>
          <w:bCs/>
          <w:noProof/>
          <w:sz w:val="28"/>
          <w:szCs w:val="28"/>
        </w:rPr>
        <w:t xml:space="preserve">Noviembre </w:t>
      </w:r>
      <w:r w:rsidRPr="002E113D">
        <w:rPr>
          <w:b/>
          <w:bCs/>
          <w:smallCaps/>
          <w:noProof/>
          <w:sz w:val="28"/>
          <w:szCs w:val="28"/>
        </w:rPr>
        <w:t>de 2022</w:t>
      </w:r>
      <w:r w:rsidRPr="002E113D">
        <w:rPr>
          <w:rFonts w:eastAsia="Calibri"/>
          <w:b/>
          <w:bCs/>
          <w:smallCaps/>
          <w:noProof/>
          <w:sz w:val="28"/>
          <w:szCs w:val="28"/>
        </w:rPr>
        <w:t xml:space="preserve"> </w:t>
      </w:r>
    </w:p>
    <w:p w14:paraId="7BE035E0" w14:textId="77777777" w:rsidR="002E113D" w:rsidRPr="002E113D" w:rsidRDefault="002E113D" w:rsidP="002E113D">
      <w:pPr>
        <w:spacing w:after="120"/>
        <w:ind w:left="-450"/>
        <w:rPr>
          <w:rFonts w:eastAsia="Calibri"/>
          <w:b/>
          <w:noProof/>
          <w:sz w:val="32"/>
          <w:szCs w:val="32"/>
        </w:rPr>
      </w:pPr>
      <w:r w:rsidRPr="002E113D">
        <w:rPr>
          <w:rFonts w:eastAsia="Calibri"/>
          <w:b/>
          <w:noProof/>
          <w:sz w:val="32"/>
          <w:szCs w:val="32"/>
        </w:rPr>
        <w:t>Citas para boletines</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2E113D" w:rsidRPr="002E113D" w14:paraId="207ED00E" w14:textId="77777777" w:rsidTr="002604FF">
        <w:trPr>
          <w:trHeight w:val="2420"/>
        </w:trPr>
        <w:tc>
          <w:tcPr>
            <w:tcW w:w="8190" w:type="dxa"/>
          </w:tcPr>
          <w:p w14:paraId="637FC3E4" w14:textId="77777777" w:rsidR="002E113D" w:rsidRPr="002E113D" w:rsidRDefault="002E113D" w:rsidP="002604FF">
            <w:pPr>
              <w:spacing w:after="120"/>
              <w:ind w:right="72"/>
              <w:rPr>
                <w:b/>
                <w:noProof/>
                <w:sz w:val="26"/>
                <w:szCs w:val="26"/>
                <w:vertAlign w:val="superscript"/>
              </w:rPr>
            </w:pPr>
            <w:r w:rsidRPr="002E113D">
              <w:rPr>
                <w:b/>
                <w:bCs/>
                <w:noProof/>
                <w:sz w:val="26"/>
                <w:szCs w:val="26"/>
              </w:rPr>
              <w:t xml:space="preserve">6 de noviembre </w:t>
            </w:r>
          </w:p>
          <w:p w14:paraId="378AE2DC" w14:textId="2E9B356F" w:rsidR="002E113D" w:rsidRPr="002E113D" w:rsidRDefault="002E113D" w:rsidP="002604FF">
            <w:pPr>
              <w:rPr>
                <w:noProof/>
                <w:sz w:val="22"/>
                <w:szCs w:val="22"/>
              </w:rPr>
            </w:pPr>
            <w:r w:rsidRPr="002E113D">
              <w:rPr>
                <w:noProof/>
                <w:sz w:val="22"/>
                <w:szCs w:val="22"/>
              </w:rPr>
              <w:t xml:space="preserve">"La muerte es un momento decisivo en el encuentro de la persona con Dios Salvador. Ayudar al cristiano a vivirlo en un contexto de acompañamiento espiritual es un acto supremo de caridad. Rodea al paciente con el apoyo sólido de relaciones humanas para acompañarlo y darle esperanza. El cuidado paliativo y de hospicio son instrumentos preciosos y cruciales en el cuidado de pacientes con enfermedades graves y complejas o terminales, y ayudan a proporcionar consuelo a los pacientes y a sus familiares. </w:t>
            </w:r>
          </w:p>
          <w:p w14:paraId="662DF460" w14:textId="77777777" w:rsidR="002E113D" w:rsidRPr="002E113D" w:rsidRDefault="002E113D" w:rsidP="002604FF">
            <w:pPr>
              <w:rPr>
                <w:noProof/>
              </w:rPr>
            </w:pPr>
          </w:p>
          <w:p w14:paraId="0C04FAA5" w14:textId="77777777" w:rsidR="002E113D" w:rsidRPr="002E113D" w:rsidRDefault="002E113D" w:rsidP="002604FF">
            <w:pPr>
              <w:rPr>
                <w:noProof/>
                <w:sz w:val="20"/>
                <w:szCs w:val="20"/>
              </w:rPr>
            </w:pPr>
            <w:r w:rsidRPr="002E113D">
              <w:rPr>
                <w:noProof/>
                <w:sz w:val="20"/>
                <w:szCs w:val="20"/>
              </w:rPr>
              <w:t>Secretariado de Actividades Pro-Vida de la USCCB</w:t>
            </w:r>
          </w:p>
          <w:p w14:paraId="36103168" w14:textId="48641AF9" w:rsidR="002E113D" w:rsidRPr="002E113D" w:rsidRDefault="002E113D" w:rsidP="002604FF">
            <w:pPr>
              <w:ind w:right="72"/>
              <w:rPr>
                <w:noProof/>
                <w:sz w:val="20"/>
                <w:szCs w:val="20"/>
              </w:rPr>
            </w:pPr>
            <w:r w:rsidRPr="002E113D">
              <w:rPr>
                <w:noProof/>
                <w:sz w:val="20"/>
                <w:szCs w:val="20"/>
              </w:rPr>
              <w:t>"El testimonio del Buen Samaritano: cuidados paliativos y hospicio"</w:t>
            </w:r>
            <w:r w:rsidR="00F26352">
              <w:rPr>
                <w:noProof/>
                <w:sz w:val="20"/>
                <w:szCs w:val="20"/>
              </w:rPr>
              <w:t xml:space="preserve"> </w:t>
            </w:r>
          </w:p>
          <w:p w14:paraId="264435BB" w14:textId="77777777" w:rsidR="002E113D" w:rsidRPr="002E113D" w:rsidRDefault="002E113D" w:rsidP="002604FF">
            <w:pPr>
              <w:ind w:right="72"/>
              <w:rPr>
                <w:bCs/>
                <w:noProof/>
                <w:sz w:val="21"/>
                <w:szCs w:val="21"/>
              </w:rPr>
            </w:pPr>
          </w:p>
        </w:tc>
        <w:tc>
          <w:tcPr>
            <w:tcW w:w="2515" w:type="dxa"/>
          </w:tcPr>
          <w:p w14:paraId="21CDFD55" w14:textId="345C36BD" w:rsidR="002E113D" w:rsidRPr="002E113D" w:rsidRDefault="002E113D" w:rsidP="002604FF">
            <w:pPr>
              <w:ind w:right="-115"/>
              <w:rPr>
                <w:noProof/>
              </w:rPr>
            </w:pPr>
            <w:r w:rsidRPr="002E113D">
              <w:rPr>
                <w:noProof/>
              </w:rPr>
              <w:drawing>
                <wp:anchor distT="0" distB="0" distL="114300" distR="114300" simplePos="0" relativeHeight="251661312" behindDoc="1" locked="0" layoutInCell="1" allowOverlap="1" wp14:anchorId="2F1B6C3E" wp14:editId="427210F8">
                  <wp:simplePos x="0" y="0"/>
                  <wp:positionH relativeFrom="column">
                    <wp:posOffset>271780</wp:posOffset>
                  </wp:positionH>
                  <wp:positionV relativeFrom="paragraph">
                    <wp:posOffset>82550</wp:posOffset>
                  </wp:positionV>
                  <wp:extent cx="935990" cy="1244600"/>
                  <wp:effectExtent l="12700" t="12700" r="16510" b="12700"/>
                  <wp:wrapTight wrapText="bothSides">
                    <wp:wrapPolygon edited="0">
                      <wp:start x="-293" y="-220"/>
                      <wp:lineTo x="-293" y="21600"/>
                      <wp:lineTo x="21688" y="21600"/>
                      <wp:lineTo x="21688" y="-220"/>
                      <wp:lineTo x="-293" y="-22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5990" cy="12446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67C7AC5" w14:textId="77777777" w:rsidR="002E113D" w:rsidRPr="002E113D" w:rsidRDefault="00000000" w:rsidP="002604FF">
            <w:pPr>
              <w:ind w:right="-115"/>
              <w:jc w:val="center"/>
              <w:rPr>
                <w:noProof/>
                <w:sz w:val="21"/>
                <w:szCs w:val="21"/>
              </w:rPr>
            </w:pPr>
            <w:r>
              <w:fldChar w:fldCharType="begin"/>
            </w:r>
            <w:r>
              <w:instrText xml:space="preserve"> HYPERLINK "https://www.usccb.org/resources/witness-good-samaritan-palliative-care-and-hospice" </w:instrText>
            </w:r>
            <w:r>
              <w:fldChar w:fldCharType="separate"/>
            </w:r>
            <w:r w:rsidR="002E113D" w:rsidRPr="002E113D">
              <w:rPr>
                <w:rStyle w:val="Hyperlink"/>
                <w:noProof/>
                <w:sz w:val="20"/>
                <w:szCs w:val="20"/>
              </w:rPr>
              <w:t>B</w:t>
            </w:r>
            <w:r w:rsidR="002E113D" w:rsidRPr="002E113D">
              <w:rPr>
                <w:rStyle w:val="Hyperlink"/>
                <w:noProof/>
                <w:sz w:val="20"/>
                <w:szCs w:val="20"/>
              </w:rPr>
              <w:t>a</w:t>
            </w:r>
            <w:r w:rsidR="002E113D" w:rsidRPr="002E113D">
              <w:rPr>
                <w:rStyle w:val="Hyperlink"/>
                <w:noProof/>
                <w:sz w:val="20"/>
                <w:szCs w:val="20"/>
              </w:rPr>
              <w:t>jar</w:t>
            </w:r>
            <w:r>
              <w:rPr>
                <w:rStyle w:val="Hyperlink"/>
                <w:noProof/>
                <w:sz w:val="20"/>
                <w:szCs w:val="20"/>
              </w:rPr>
              <w:fldChar w:fldCharType="end"/>
            </w:r>
          </w:p>
        </w:tc>
      </w:tr>
      <w:tr w:rsidR="002E113D" w:rsidRPr="002E113D" w14:paraId="686B68B0" w14:textId="77777777" w:rsidTr="002604FF">
        <w:trPr>
          <w:trHeight w:val="2195"/>
        </w:trPr>
        <w:tc>
          <w:tcPr>
            <w:tcW w:w="8190" w:type="dxa"/>
          </w:tcPr>
          <w:p w14:paraId="3C005F8F" w14:textId="77777777" w:rsidR="002E113D" w:rsidRPr="002E113D" w:rsidRDefault="002E113D" w:rsidP="002604FF">
            <w:pPr>
              <w:spacing w:after="120"/>
              <w:ind w:right="2671"/>
              <w:rPr>
                <w:b/>
                <w:noProof/>
                <w:sz w:val="26"/>
                <w:szCs w:val="26"/>
                <w:vertAlign w:val="superscript"/>
              </w:rPr>
            </w:pPr>
            <w:r w:rsidRPr="002E113D">
              <w:rPr>
                <w:b/>
                <w:bCs/>
                <w:noProof/>
                <w:sz w:val="28"/>
                <w:szCs w:val="28"/>
              </w:rPr>
              <w:t xml:space="preserve">13 de noviembre </w:t>
            </w:r>
          </w:p>
          <w:p w14:paraId="755ECCCF" w14:textId="00DFB134" w:rsidR="002E113D" w:rsidRPr="002E113D" w:rsidRDefault="002E113D" w:rsidP="002604FF">
            <w:pPr>
              <w:rPr>
                <w:noProof/>
                <w:sz w:val="22"/>
                <w:szCs w:val="22"/>
              </w:rPr>
            </w:pPr>
            <w:r w:rsidRPr="002E113D">
              <w:rPr>
                <w:rStyle w:val="Emphasis"/>
                <w:i w:val="0"/>
                <w:noProof/>
                <w:sz w:val="22"/>
                <w:szCs w:val="22"/>
              </w:rPr>
              <w:t>"</w:t>
            </w:r>
            <w:r w:rsidRPr="002E113D">
              <w:rPr>
                <w:noProof/>
              </w:rPr>
              <w:t xml:space="preserve">... la Corte Suprema en </w:t>
            </w:r>
            <w:r w:rsidRPr="002E113D">
              <w:rPr>
                <w:i/>
                <w:iCs/>
                <w:noProof/>
              </w:rPr>
              <w:t xml:space="preserve">Dobbs </w:t>
            </w:r>
            <w:r w:rsidRPr="002E113D">
              <w:rPr>
                <w:noProof/>
              </w:rPr>
              <w:t xml:space="preserve">allanó el camino para un cambio de paradigma en la legislación estadounidense permitiéndole agrandar sus límites para acoger nuevamente un segmento de la familia humana que había estado fuera de sus protecciones durante casi medio siglo. </w:t>
            </w:r>
            <w:r w:rsidRPr="002E113D">
              <w:rPr>
                <w:i/>
                <w:iCs/>
                <w:noProof/>
              </w:rPr>
              <w:t xml:space="preserve">Dobbs, </w:t>
            </w:r>
            <w:r w:rsidRPr="00E7724E">
              <w:rPr>
                <w:noProof/>
              </w:rPr>
              <w:t>constituye, entonces, una victoria para la justicia, el imperio de la ley y la autogestión. Pero para los que rezamos para que llegara este momento, es la ocasión para una renovación y rededicación de nuestros esfuerzos para edificar una cultura de la vida y una civilización del amor</w:t>
            </w:r>
            <w:r w:rsidRPr="00E7724E">
              <w:rPr>
                <w:noProof/>
                <w:sz w:val="22"/>
                <w:szCs w:val="22"/>
              </w:rPr>
              <w:t>.¨</w:t>
            </w:r>
          </w:p>
          <w:p w14:paraId="50E41590" w14:textId="77777777" w:rsidR="002E113D" w:rsidRPr="002E113D" w:rsidRDefault="002E113D" w:rsidP="002604FF">
            <w:pPr>
              <w:spacing w:before="120"/>
              <w:rPr>
                <w:noProof/>
                <w:sz w:val="20"/>
                <w:szCs w:val="20"/>
              </w:rPr>
            </w:pPr>
            <w:r w:rsidRPr="002E113D">
              <w:rPr>
                <w:noProof/>
                <w:sz w:val="20"/>
                <w:szCs w:val="20"/>
              </w:rPr>
              <w:t xml:space="preserve">Arzobispo William E. Lori, presidente del Comité sobre actividades Pro-Vida de USCCB </w:t>
            </w:r>
          </w:p>
          <w:p w14:paraId="591C1299" w14:textId="178BC658" w:rsidR="002E113D" w:rsidRPr="002E113D" w:rsidRDefault="002E113D" w:rsidP="002604FF">
            <w:pPr>
              <w:ind w:right="72"/>
              <w:rPr>
                <w:bCs/>
                <w:noProof/>
                <w:sz w:val="20"/>
                <w:szCs w:val="20"/>
              </w:rPr>
            </w:pPr>
            <w:r w:rsidRPr="002E113D">
              <w:rPr>
                <w:bCs/>
                <w:noProof/>
                <w:sz w:val="20"/>
                <w:szCs w:val="20"/>
              </w:rPr>
              <w:t xml:space="preserve">"Edificar una cultura de la vida en un mundo posterior a </w:t>
            </w:r>
            <w:r w:rsidRPr="00697344">
              <w:rPr>
                <w:bCs/>
                <w:i/>
                <w:iCs/>
                <w:noProof/>
                <w:sz w:val="20"/>
                <w:szCs w:val="20"/>
              </w:rPr>
              <w:t>Roe</w:t>
            </w:r>
            <w:r w:rsidRPr="002E113D">
              <w:rPr>
                <w:bCs/>
                <w:noProof/>
                <w:sz w:val="20"/>
                <w:szCs w:val="20"/>
              </w:rPr>
              <w:t xml:space="preserve">" </w:t>
            </w:r>
          </w:p>
          <w:p w14:paraId="250256E5" w14:textId="77777777" w:rsidR="002E113D" w:rsidRPr="002E113D" w:rsidRDefault="002E113D" w:rsidP="002604FF">
            <w:pPr>
              <w:rPr>
                <w:noProof/>
                <w:sz w:val="21"/>
                <w:szCs w:val="21"/>
              </w:rPr>
            </w:pPr>
          </w:p>
        </w:tc>
        <w:tc>
          <w:tcPr>
            <w:tcW w:w="2515" w:type="dxa"/>
          </w:tcPr>
          <w:p w14:paraId="65CC4477" w14:textId="77777777" w:rsidR="002E113D" w:rsidRPr="002E113D" w:rsidRDefault="002E113D" w:rsidP="002604FF">
            <w:pPr>
              <w:ind w:right="-115"/>
              <w:rPr>
                <w:noProof/>
                <w:color w:val="0563C1" w:themeColor="hyperlink"/>
                <w:sz w:val="21"/>
                <w:szCs w:val="21"/>
              </w:rPr>
            </w:pPr>
            <w:r w:rsidRPr="002E113D">
              <w:rPr>
                <w:noProof/>
                <w:color w:val="0563C1" w:themeColor="hyperlink"/>
                <w:sz w:val="21"/>
                <w:szCs w:val="21"/>
              </w:rPr>
              <w:drawing>
                <wp:anchor distT="0" distB="0" distL="114300" distR="114300" simplePos="0" relativeHeight="251651072" behindDoc="0" locked="0" layoutInCell="1" allowOverlap="1" wp14:anchorId="0657F449" wp14:editId="6797D2E7">
                  <wp:simplePos x="0" y="0"/>
                  <wp:positionH relativeFrom="column">
                    <wp:posOffset>267970</wp:posOffset>
                  </wp:positionH>
                  <wp:positionV relativeFrom="paragraph">
                    <wp:posOffset>105410</wp:posOffset>
                  </wp:positionV>
                  <wp:extent cx="882650" cy="1177290"/>
                  <wp:effectExtent l="25400" t="25400" r="95250" b="927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2650" cy="11772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E113D">
              <w:rPr>
                <w:rFonts w:eastAsiaTheme="majorEastAsia"/>
                <w:noProof/>
                <w:color w:val="0563C1" w:themeColor="hyperlink"/>
                <w:sz w:val="21"/>
                <w:szCs w:val="21"/>
              </w:rPr>
              <mc:AlternateContent>
                <mc:Choice Requires="wps">
                  <w:drawing>
                    <wp:anchor distT="45720" distB="45720" distL="114300" distR="114300" simplePos="0" relativeHeight="251650048" behindDoc="0" locked="0" layoutInCell="1" allowOverlap="1" wp14:anchorId="6C5BA5BA" wp14:editId="12F1C5B0">
                      <wp:simplePos x="0" y="0"/>
                      <wp:positionH relativeFrom="column">
                        <wp:posOffset>136102</wp:posOffset>
                      </wp:positionH>
                      <wp:positionV relativeFrom="paragraph">
                        <wp:posOffset>1348740</wp:posOffset>
                      </wp:positionV>
                      <wp:extent cx="1159510" cy="2571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257175"/>
                              </a:xfrm>
                              <a:prstGeom prst="rect">
                                <a:avLst/>
                              </a:prstGeom>
                              <a:solidFill>
                                <a:srgbClr val="FFFFFF"/>
                              </a:solidFill>
                              <a:ln w="9525">
                                <a:noFill/>
                                <a:miter lim="800000"/>
                                <a:headEnd/>
                                <a:tailEnd/>
                              </a:ln>
                            </wps:spPr>
                            <wps:txbx>
                              <w:txbxContent>
                                <w:p w14:paraId="62E8C6CC" w14:textId="77777777" w:rsidR="002E113D" w:rsidRPr="002E113D" w:rsidRDefault="002E113D" w:rsidP="002E113D">
                                  <w:pPr>
                                    <w:jc w:val="center"/>
                                    <w:rPr>
                                      <w:noProof/>
                                      <w:sz w:val="20"/>
                                      <w:szCs w:val="20"/>
                                    </w:rPr>
                                  </w:pPr>
                                  <w:r w:rsidRPr="002E113D">
                                    <w:fldChar w:fldCharType="begin"/>
                                  </w:r>
                                  <w:r w:rsidRPr="002E113D">
                                    <w:rPr>
                                      <w:noProof/>
                                    </w:rPr>
                                    <w:instrText>HYPERLINK "https://www.usccb.org/resources/building-culture-life-post-roe-world"</w:instrText>
                                  </w:r>
                                  <w:r w:rsidRPr="002E113D">
                                    <w:fldChar w:fldCharType="separate"/>
                                  </w:r>
                                  <w:r w:rsidRPr="002E113D">
                                    <w:rPr>
                                      <w:rStyle w:val="Hyperlink"/>
                                      <w:noProof/>
                                      <w:sz w:val="20"/>
                                      <w:szCs w:val="20"/>
                                    </w:rPr>
                                    <w:t xml:space="preserve">Bajar </w:t>
                                  </w:r>
                                </w:p>
                                <w:p w14:paraId="171F6843" w14:textId="77777777" w:rsidR="002E113D" w:rsidRPr="002E113D" w:rsidRDefault="002E113D" w:rsidP="002E113D">
                                  <w:pPr>
                                    <w:jc w:val="center"/>
                                    <w:rPr>
                                      <w:noProof/>
                                      <w:sz w:val="20"/>
                                      <w:szCs w:val="20"/>
                                    </w:rPr>
                                  </w:pPr>
                                  <w:r w:rsidRPr="002E113D">
                                    <w:rPr>
                                      <w:rStyle w:val="Hyperlink"/>
                                      <w:noProof/>
                                      <w:sz w:val="20"/>
                                      <w:szCs w:val="20"/>
                                    </w:rPr>
                                    <w:t>En línea</w:t>
                                  </w:r>
                                  <w:r w:rsidRPr="002E113D">
                                    <w:rPr>
                                      <w:rStyle w:val="Hyperlink"/>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BA5BA" id="_x0000_t202" coordsize="21600,21600" o:spt="202" path="m,l,21600r21600,l21600,xe">
                      <v:stroke joinstyle="miter"/>
                      <v:path gradientshapeok="t" o:connecttype="rect"/>
                    </v:shapetype>
                    <v:shape id="Text Box 2" o:spid="_x0000_s1027" type="#_x0000_t202" style="position:absolute;margin-left:10.7pt;margin-top:106.2pt;width:91.3pt;height:20.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" stroked="f">
                      <v:textbox>
                        <w:txbxContent>
                          <w:p w14:paraId="62E8C6CC" w14:textId="77777777" w:rsidR="002E113D" w:rsidRPr="002E113D" w:rsidRDefault="002E113D" w:rsidP="002E113D">
                            <w:pPr>
                              <w:jc w:val="center"/>
                              <w:rPr>
                                <w:noProof/>
                                <w:sz w:val="20"/>
                                <w:szCs w:val="20"/>
                              </w:rPr>
                            </w:pPr>
                            <w:r w:rsidRPr="002E113D">
                              <w:fldChar w:fldCharType="begin"/>
                            </w:r>
                            <w:r w:rsidRPr="002E113D">
                              <w:rPr>
                                <w:noProof/>
                              </w:rPr>
                              <w:instrText>HYPERLINK "https://www.usccb.org/resources/building-culture-life-post-roe-world"</w:instrText>
                            </w:r>
                            <w:r w:rsidRPr="002E113D">
                              <w:fldChar w:fldCharType="separate"/>
                            </w:r>
                            <w:r w:rsidRPr="002E113D">
                              <w:rPr>
                                <w:rStyle w:val="Hyperlink"/>
                                <w:noProof/>
                                <w:sz w:val="20"/>
                                <w:szCs w:val="20"/>
                              </w:rPr>
                              <w:t xml:space="preserve">Bajar </w:t>
                            </w:r>
                          </w:p>
                          <w:p w14:paraId="171F6843" w14:textId="77777777" w:rsidR="002E113D" w:rsidRPr="002E113D" w:rsidRDefault="002E113D" w:rsidP="002E113D">
                            <w:pPr>
                              <w:jc w:val="center"/>
                              <w:rPr>
                                <w:noProof/>
                                <w:sz w:val="20"/>
                                <w:szCs w:val="20"/>
                              </w:rPr>
                            </w:pPr>
                            <w:r w:rsidRPr="002E113D">
                              <w:rPr>
                                <w:rStyle w:val="Hyperlink"/>
                                <w:noProof/>
                                <w:sz w:val="20"/>
                                <w:szCs w:val="20"/>
                              </w:rPr>
                              <w:t>En línea</w:t>
                            </w:r>
                            <w:r w:rsidRPr="002E113D">
                              <w:rPr>
                                <w:rStyle w:val="Hyperlink"/>
                                <w:noProof/>
                                <w:sz w:val="20"/>
                                <w:szCs w:val="20"/>
                              </w:rPr>
                              <w:fldChar w:fldCharType="end"/>
                            </w:r>
                          </w:p>
                        </w:txbxContent>
                      </v:textbox>
                      <w10:wrap type="square"/>
                    </v:shape>
                  </w:pict>
                </mc:Fallback>
              </mc:AlternateContent>
            </w:r>
          </w:p>
        </w:tc>
      </w:tr>
      <w:tr w:rsidR="002E113D" w:rsidRPr="002E113D" w14:paraId="7E3CA096" w14:textId="77777777" w:rsidTr="002604FF">
        <w:trPr>
          <w:trHeight w:val="2294"/>
        </w:trPr>
        <w:tc>
          <w:tcPr>
            <w:tcW w:w="8190" w:type="dxa"/>
          </w:tcPr>
          <w:p w14:paraId="7B9C1182" w14:textId="77777777" w:rsidR="002E113D" w:rsidRPr="002E113D" w:rsidRDefault="002E113D" w:rsidP="002604FF">
            <w:pPr>
              <w:spacing w:after="120"/>
              <w:ind w:right="2671"/>
              <w:rPr>
                <w:b/>
                <w:noProof/>
                <w:sz w:val="26"/>
                <w:szCs w:val="26"/>
                <w:vertAlign w:val="superscript"/>
              </w:rPr>
            </w:pPr>
            <w:r w:rsidRPr="002E113D">
              <w:rPr>
                <w:b/>
                <w:bCs/>
                <w:noProof/>
                <w:sz w:val="28"/>
                <w:szCs w:val="28"/>
              </w:rPr>
              <w:t xml:space="preserve">20 de noviembre </w:t>
            </w:r>
          </w:p>
          <w:p w14:paraId="2D58A5CF" w14:textId="77777777" w:rsidR="002E113D" w:rsidRPr="002E113D" w:rsidRDefault="002E113D" w:rsidP="002604FF">
            <w:pPr>
              <w:spacing w:after="120"/>
              <w:rPr>
                <w:noProof/>
                <w:sz w:val="22"/>
                <w:szCs w:val="22"/>
              </w:rPr>
            </w:pPr>
            <w:r w:rsidRPr="002E113D">
              <w:rPr>
                <w:noProof/>
                <w:sz w:val="22"/>
                <w:szCs w:val="22"/>
              </w:rPr>
              <w:t>“No podemos imaginar amar a un niño que concebimos más de lo que amamos a Andrew. Es sorprendente lo bien que se adapta a nuestras personalidades... Adoptar a Andrew nos ha hecho más conscientes del poder de Dios y de su amor por nosotros. Comprendemos que siempre tiene un plan perfecto para nuestras vidas”.</w:t>
            </w:r>
          </w:p>
          <w:p w14:paraId="3CDDBA29" w14:textId="77777777" w:rsidR="002E113D" w:rsidRPr="002E113D" w:rsidRDefault="002E113D" w:rsidP="002604FF">
            <w:pPr>
              <w:rPr>
                <w:noProof/>
                <w:sz w:val="20"/>
                <w:szCs w:val="20"/>
              </w:rPr>
            </w:pPr>
            <w:r w:rsidRPr="002E113D">
              <w:rPr>
                <w:noProof/>
                <w:sz w:val="20"/>
                <w:szCs w:val="20"/>
              </w:rPr>
              <w:t>Secretariado de Actividades Pro-Vida de la USCCB</w:t>
            </w:r>
          </w:p>
          <w:p w14:paraId="213B8712" w14:textId="77777777" w:rsidR="002E113D" w:rsidRPr="002E113D" w:rsidRDefault="002E113D" w:rsidP="002604FF">
            <w:pPr>
              <w:ind w:right="72"/>
              <w:rPr>
                <w:noProof/>
                <w:sz w:val="20"/>
                <w:szCs w:val="20"/>
              </w:rPr>
            </w:pPr>
            <w:r w:rsidRPr="002E113D">
              <w:rPr>
                <w:noProof/>
                <w:sz w:val="20"/>
                <w:szCs w:val="20"/>
              </w:rPr>
              <w:t xml:space="preserve">“Relato de una adopción de amor” </w:t>
            </w:r>
          </w:p>
        </w:tc>
        <w:tc>
          <w:tcPr>
            <w:tcW w:w="2515" w:type="dxa"/>
          </w:tcPr>
          <w:p w14:paraId="03B97EA8" w14:textId="249A4711" w:rsidR="002E113D" w:rsidRPr="002E113D" w:rsidRDefault="00DF7EE6" w:rsidP="002604FF">
            <w:pPr>
              <w:spacing w:after="120"/>
              <w:rPr>
                <w:noProof/>
              </w:rPr>
            </w:pPr>
            <w:r w:rsidRPr="002E113D">
              <w:rPr>
                <w:noProof/>
              </w:rPr>
              <w:drawing>
                <wp:anchor distT="0" distB="0" distL="114300" distR="114300" simplePos="0" relativeHeight="251660288" behindDoc="0" locked="0" layoutInCell="1" allowOverlap="1" wp14:anchorId="015B0B5A" wp14:editId="03C9D332">
                  <wp:simplePos x="0" y="0"/>
                  <wp:positionH relativeFrom="column">
                    <wp:posOffset>521970</wp:posOffset>
                  </wp:positionH>
                  <wp:positionV relativeFrom="paragraph">
                    <wp:posOffset>54610</wp:posOffset>
                  </wp:positionV>
                  <wp:extent cx="454660" cy="1009650"/>
                  <wp:effectExtent l="25400" t="25400" r="91440" b="952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4660" cy="10096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E113D" w:rsidRPr="002E113D">
              <w:rPr>
                <w:noProof/>
              </w:rPr>
              <mc:AlternateContent>
                <mc:Choice Requires="wps">
                  <w:drawing>
                    <wp:anchor distT="45720" distB="45720" distL="114300" distR="114300" simplePos="0" relativeHeight="251659264" behindDoc="0" locked="0" layoutInCell="1" allowOverlap="1" wp14:anchorId="6039A0D1" wp14:editId="4DA51C56">
                      <wp:simplePos x="0" y="0"/>
                      <wp:positionH relativeFrom="column">
                        <wp:posOffset>177800</wp:posOffset>
                      </wp:positionH>
                      <wp:positionV relativeFrom="paragraph">
                        <wp:posOffset>1095664</wp:posOffset>
                      </wp:positionV>
                      <wp:extent cx="1210310" cy="257175"/>
                      <wp:effectExtent l="0" t="0" r="0" b="0"/>
                      <wp:wrapSquare wrapText="bothSides"/>
                      <wp:docPr id="13" name="Text Box 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57175"/>
                              </a:xfrm>
                              <a:prstGeom prst="rect">
                                <a:avLst/>
                              </a:prstGeom>
                              <a:solidFill>
                                <a:srgbClr val="FFFFFF"/>
                              </a:solidFill>
                              <a:ln w="9525">
                                <a:noFill/>
                                <a:miter lim="800000"/>
                                <a:headEnd/>
                                <a:tailEnd/>
                              </a:ln>
                            </wps:spPr>
                            <wps:txbx>
                              <w:txbxContent>
                                <w:p w14:paraId="2AEF9840" w14:textId="77777777" w:rsidR="002E113D" w:rsidRPr="002E113D" w:rsidRDefault="002E113D" w:rsidP="002E113D">
                                  <w:pPr>
                                    <w:jc w:val="center"/>
                                    <w:rPr>
                                      <w:noProof/>
                                      <w:sz w:val="20"/>
                                      <w:szCs w:val="20"/>
                                    </w:rPr>
                                  </w:pPr>
                                  <w:r w:rsidRPr="002E113D">
                                    <w:fldChar w:fldCharType="begin"/>
                                  </w:r>
                                  <w:r w:rsidRPr="002E113D">
                                    <w:rPr>
                                      <w:noProof/>
                                      <w:sz w:val="20"/>
                                      <w:szCs w:val="20"/>
                                    </w:rPr>
                                    <w:instrText>HYPERLINK "https://www.usccb.org/about/pro-life-activities/respect-life-program/2014/upload/An-Adoption-Love-Story-RLP2014-Bulletin.pdf"</w:instrText>
                                  </w:r>
                                  <w:r w:rsidRPr="002E113D">
                                    <w:fldChar w:fldCharType="separate"/>
                                  </w:r>
                                  <w:r w:rsidRPr="002E113D">
                                    <w:rPr>
                                      <w:rStyle w:val="Hyperlink"/>
                                      <w:noProof/>
                                      <w:sz w:val="20"/>
                                      <w:szCs w:val="20"/>
                                    </w:rPr>
                                    <w:t xml:space="preserve">Bajar </w:t>
                                  </w:r>
                                </w:p>
                                <w:p w14:paraId="44B094C9" w14:textId="77777777" w:rsidR="002E113D" w:rsidRPr="002E113D" w:rsidRDefault="002E113D" w:rsidP="002E113D">
                                  <w:pPr>
                                    <w:jc w:val="center"/>
                                    <w:rPr>
                                      <w:noProof/>
                                      <w:sz w:val="20"/>
                                      <w:szCs w:val="20"/>
                                    </w:rPr>
                                  </w:pPr>
                                  <w:r w:rsidRPr="002E113D">
                                    <w:rPr>
                                      <w:rStyle w:val="Hyperlink"/>
                                      <w:noProof/>
                                      <w:sz w:val="20"/>
                                      <w:szCs w:val="20"/>
                                    </w:rPr>
                                    <w:t>En línea</w:t>
                                  </w:r>
                                  <w:r w:rsidRPr="002E113D">
                                    <w:rPr>
                                      <w:rStyle w:val="Hyperlink"/>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9A0D1" id="_x0000_s1028" type="#_x0000_t202" href="https://www.usccb.org/about/pro-life-activities/respect-life-program/2014/upload/Relato-de-Una-Adopcio-n-de-Amor-RLP2014-Bulletin_BW.pdf" style="position:absolute;margin-left:14pt;margin-top:86.25pt;width:95.3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" o:button="t" stroked="f">
                      <v:fill o:detectmouseclick="t"/>
                      <v:textbox>
                        <w:txbxContent>
                          <w:p w14:paraId="2AEF9840" w14:textId="77777777" w:rsidR="002E113D" w:rsidRPr="002E113D" w:rsidRDefault="002E113D" w:rsidP="002E113D">
                            <w:pPr>
                              <w:jc w:val="center"/>
                              <w:rPr>
                                <w:noProof/>
                                <w:sz w:val="20"/>
                                <w:szCs w:val="20"/>
                              </w:rPr>
                            </w:pPr>
                            <w:r w:rsidRPr="002E113D">
                              <w:fldChar w:fldCharType="begin"/>
                            </w:r>
                            <w:r w:rsidRPr="002E113D">
                              <w:rPr>
                                <w:noProof/>
                                <w:sz w:val="20"/>
                                <w:szCs w:val="20"/>
                              </w:rPr>
                              <w:instrText>HYPERLINK "https://www.usccb.org/about/pro-life-activities/respect-life-program/2014/upload/An-Adoption-Love-Story-RLP2014-Bulletin.pdf"</w:instrText>
                            </w:r>
                            <w:r w:rsidRPr="002E113D">
                              <w:fldChar w:fldCharType="separate"/>
                            </w:r>
                            <w:r w:rsidRPr="002E113D">
                              <w:rPr>
                                <w:rStyle w:val="Hyperlink"/>
                                <w:noProof/>
                                <w:sz w:val="20"/>
                                <w:szCs w:val="20"/>
                              </w:rPr>
                              <w:t xml:space="preserve">Bajar </w:t>
                            </w:r>
                          </w:p>
                          <w:p w14:paraId="44B094C9" w14:textId="77777777" w:rsidR="002E113D" w:rsidRPr="002E113D" w:rsidRDefault="002E113D" w:rsidP="002E113D">
                            <w:pPr>
                              <w:jc w:val="center"/>
                              <w:rPr>
                                <w:noProof/>
                                <w:sz w:val="20"/>
                                <w:szCs w:val="20"/>
                              </w:rPr>
                            </w:pPr>
                            <w:r w:rsidRPr="002E113D">
                              <w:rPr>
                                <w:rStyle w:val="Hyperlink"/>
                                <w:noProof/>
                                <w:sz w:val="20"/>
                                <w:szCs w:val="20"/>
                              </w:rPr>
                              <w:t>En línea</w:t>
                            </w:r>
                            <w:r w:rsidRPr="002E113D">
                              <w:rPr>
                                <w:rStyle w:val="Hyperlink"/>
                                <w:noProof/>
                                <w:sz w:val="20"/>
                                <w:szCs w:val="20"/>
                              </w:rPr>
                              <w:fldChar w:fldCharType="end"/>
                            </w:r>
                          </w:p>
                        </w:txbxContent>
                      </v:textbox>
                      <w10:wrap type="square"/>
                    </v:shape>
                  </w:pict>
                </mc:Fallback>
              </mc:AlternateContent>
            </w:r>
          </w:p>
        </w:tc>
      </w:tr>
      <w:tr w:rsidR="002E113D" w:rsidRPr="002E113D" w14:paraId="29D42A16" w14:textId="77777777" w:rsidTr="002604FF">
        <w:trPr>
          <w:trHeight w:val="2690"/>
        </w:trPr>
        <w:tc>
          <w:tcPr>
            <w:tcW w:w="8190" w:type="dxa"/>
          </w:tcPr>
          <w:p w14:paraId="76E9851D" w14:textId="77777777" w:rsidR="002E113D" w:rsidRPr="002E113D" w:rsidRDefault="002E113D" w:rsidP="002604FF">
            <w:pPr>
              <w:spacing w:after="120"/>
              <w:ind w:right="72"/>
              <w:rPr>
                <w:b/>
                <w:noProof/>
                <w:sz w:val="28"/>
                <w:szCs w:val="28"/>
                <w:vertAlign w:val="superscript"/>
              </w:rPr>
            </w:pPr>
            <w:r w:rsidRPr="002E113D">
              <w:rPr>
                <w:b/>
                <w:bCs/>
                <w:noProof/>
                <w:sz w:val="28"/>
                <w:szCs w:val="28"/>
              </w:rPr>
              <w:t xml:space="preserve">27 de noviembre </w:t>
            </w:r>
          </w:p>
          <w:p w14:paraId="77A495A7" w14:textId="77777777" w:rsidR="002E113D" w:rsidRPr="002E113D" w:rsidRDefault="002E113D" w:rsidP="002604FF">
            <w:pPr>
              <w:ind w:right="72"/>
              <w:rPr>
                <w:bCs/>
                <w:noProof/>
                <w:sz w:val="22"/>
                <w:szCs w:val="22"/>
              </w:rPr>
            </w:pPr>
            <w:r w:rsidRPr="002E113D">
              <w:rPr>
                <w:bCs/>
                <w:noProof/>
                <w:sz w:val="22"/>
                <w:szCs w:val="22"/>
              </w:rPr>
              <w:t>“Tras haber recibido el don del Evangelio de la Vida, somos el pueblo de la vida y un pueblo para la vida. Es nuestro deber proclamar el Evangelio de la Vida al mundo. Proclamar a Jesús es proclamar la vida. La gratitud y la alegría ante la incomparable dignidad de la persona humana nos impulsan a llevar el Evangelio de la ida al corazón de todas las personas y hacer que penetre en todas las partes de la sociedad.”</w:t>
            </w:r>
          </w:p>
          <w:p w14:paraId="000E2C12" w14:textId="77777777" w:rsidR="002E113D" w:rsidRPr="002E113D" w:rsidRDefault="002E113D" w:rsidP="002604FF">
            <w:pPr>
              <w:ind w:right="72"/>
              <w:rPr>
                <w:bCs/>
                <w:noProof/>
                <w:sz w:val="10"/>
                <w:szCs w:val="10"/>
              </w:rPr>
            </w:pPr>
          </w:p>
          <w:p w14:paraId="3ABD6084" w14:textId="73A8AB11" w:rsidR="002E113D" w:rsidRPr="002E113D" w:rsidRDefault="002E113D" w:rsidP="002604FF">
            <w:pPr>
              <w:ind w:right="72"/>
              <w:rPr>
                <w:noProof/>
                <w:sz w:val="20"/>
                <w:szCs w:val="20"/>
              </w:rPr>
            </w:pPr>
            <w:r w:rsidRPr="002E113D">
              <w:rPr>
                <w:noProof/>
                <w:sz w:val="20"/>
                <w:szCs w:val="20"/>
              </w:rPr>
              <w:t>Secretariado de Actividades Pro-Vida de la USCCB</w:t>
            </w:r>
            <w:r w:rsidRPr="002E113D">
              <w:rPr>
                <w:noProof/>
                <w:sz w:val="20"/>
                <w:szCs w:val="20"/>
              </w:rPr>
              <w:br/>
              <w:t>"El Evangelio de la Vida: Breve resumen"</w:t>
            </w:r>
          </w:p>
          <w:p w14:paraId="0E2C87B7" w14:textId="77777777" w:rsidR="002E113D" w:rsidRPr="002E113D" w:rsidRDefault="002E113D" w:rsidP="002604FF">
            <w:pPr>
              <w:ind w:right="72"/>
              <w:rPr>
                <w:noProof/>
                <w:sz w:val="20"/>
                <w:szCs w:val="20"/>
              </w:rPr>
            </w:pPr>
          </w:p>
        </w:tc>
        <w:tc>
          <w:tcPr>
            <w:tcW w:w="2515" w:type="dxa"/>
          </w:tcPr>
          <w:p w14:paraId="5D5F3DD6" w14:textId="77777777" w:rsidR="002E113D" w:rsidRPr="002E113D" w:rsidRDefault="002E113D" w:rsidP="002604FF">
            <w:pPr>
              <w:spacing w:after="120"/>
              <w:rPr>
                <w:noProof/>
              </w:rPr>
            </w:pPr>
            <w:r w:rsidRPr="002E113D">
              <w:rPr>
                <w:noProof/>
              </w:rPr>
              <mc:AlternateContent>
                <mc:Choice Requires="wps">
                  <w:drawing>
                    <wp:anchor distT="45720" distB="45720" distL="114300" distR="114300" simplePos="0" relativeHeight="251662336" behindDoc="0" locked="0" layoutInCell="1" allowOverlap="1" wp14:anchorId="54A1CD86" wp14:editId="5E568321">
                      <wp:simplePos x="0" y="0"/>
                      <wp:positionH relativeFrom="column">
                        <wp:posOffset>10550</wp:posOffset>
                      </wp:positionH>
                      <wp:positionV relativeFrom="paragraph">
                        <wp:posOffset>1274884</wp:posOffset>
                      </wp:positionV>
                      <wp:extent cx="1464310" cy="256032"/>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56032"/>
                              </a:xfrm>
                              <a:prstGeom prst="rect">
                                <a:avLst/>
                              </a:prstGeom>
                              <a:solidFill>
                                <a:srgbClr val="FFFFFF"/>
                              </a:solidFill>
                              <a:ln w="9525">
                                <a:noFill/>
                                <a:miter lim="800000"/>
                                <a:headEnd/>
                                <a:tailEnd/>
                              </a:ln>
                            </wps:spPr>
                            <wps:txbx>
                              <w:txbxContent>
                                <w:p w14:paraId="4548AC13" w14:textId="6E94E97D" w:rsidR="002E113D" w:rsidRPr="002E113D" w:rsidRDefault="00000000" w:rsidP="002E113D">
                                  <w:pPr>
                                    <w:rPr>
                                      <w:noProof/>
                                      <w:sz w:val="20"/>
                                      <w:szCs w:val="20"/>
                                    </w:rPr>
                                  </w:pPr>
                                  <w:hyperlink r:id="rId31" w:history="1">
                                    <w:r w:rsidR="002E113D" w:rsidRPr="002E113D">
                                      <w:rPr>
                                        <w:rStyle w:val="Hyperlink"/>
                                        <w:noProof/>
                                        <w:sz w:val="20"/>
                                        <w:szCs w:val="20"/>
                                      </w:rPr>
                                      <w:t>B</w:t>
                                    </w:r>
                                    <w:r w:rsidR="002E113D" w:rsidRPr="002E113D">
                                      <w:rPr>
                                        <w:rStyle w:val="Hyperlink"/>
                                        <w:noProof/>
                                        <w:sz w:val="20"/>
                                        <w:szCs w:val="20"/>
                                      </w:rPr>
                                      <w:t>a</w:t>
                                    </w:r>
                                    <w:r w:rsidR="002E113D" w:rsidRPr="002E113D">
                                      <w:rPr>
                                        <w:rStyle w:val="Hyperlink"/>
                                        <w:noProof/>
                                        <w:sz w:val="20"/>
                                        <w:szCs w:val="20"/>
                                      </w:rPr>
                                      <w:t>jne</w:t>
                                    </w:r>
                                  </w:hyperlink>
                                  <w:r w:rsidR="002E113D" w:rsidRPr="002E113D">
                                    <w:rPr>
                                      <w:noProof/>
                                      <w:sz w:val="20"/>
                                      <w:szCs w:val="20"/>
                                    </w:rPr>
                                    <w:t xml:space="preserve"> | </w:t>
                                  </w:r>
                                  <w:r w:rsidR="002E113D" w:rsidRPr="002E113D">
                                    <w:fldChar w:fldCharType="begin"/>
                                  </w:r>
                                  <w:r w:rsidR="00DF7EE6">
                                    <w:instrText>HYPERLINK "https://es.respectlife.org/gospel-of-life-summary"</w:instrText>
                                  </w:r>
                                  <w:r w:rsidR="002E113D" w:rsidRPr="002E113D">
                                    <w:fldChar w:fldCharType="separate"/>
                                  </w:r>
                                  <w:r w:rsidR="002E113D" w:rsidRPr="002E113D">
                                    <w:rPr>
                                      <w:rStyle w:val="Heading1Char"/>
                                      <w:rFonts w:ascii="Times New Roman" w:hAnsi="Times New Roman" w:cs="Times New Roman"/>
                                      <w:noProof/>
                                      <w:sz w:val="20"/>
                                      <w:szCs w:val="20"/>
                                      <w:u w:val="single"/>
                                    </w:rPr>
                                    <w:t xml:space="preserve"> Lean en lín</w:t>
                                  </w:r>
                                  <w:r w:rsidR="002E113D" w:rsidRPr="002E113D">
                                    <w:rPr>
                                      <w:rStyle w:val="Heading1Char"/>
                                      <w:rFonts w:ascii="Times New Roman" w:hAnsi="Times New Roman" w:cs="Times New Roman"/>
                                      <w:noProof/>
                                      <w:sz w:val="20"/>
                                      <w:szCs w:val="20"/>
                                      <w:u w:val="single"/>
                                    </w:rPr>
                                    <w:t>e</w:t>
                                  </w:r>
                                  <w:r w:rsidR="002E113D" w:rsidRPr="002E113D">
                                    <w:rPr>
                                      <w:rStyle w:val="Heading1Char"/>
                                      <w:rFonts w:ascii="Times New Roman" w:hAnsi="Times New Roman" w:cs="Times New Roman"/>
                                      <w:noProof/>
                                      <w:sz w:val="20"/>
                                      <w:szCs w:val="20"/>
                                      <w:u w:val="single"/>
                                    </w:rPr>
                                    <w:t xml:space="preserve">a </w:t>
                                  </w:r>
                                </w:p>
                                <w:p w14:paraId="0FFE3291" w14:textId="77777777" w:rsidR="002E113D" w:rsidRPr="002E113D" w:rsidRDefault="002E113D" w:rsidP="002E113D">
                                  <w:pPr>
                                    <w:rPr>
                                      <w:noProof/>
                                      <w:sz w:val="20"/>
                                      <w:szCs w:val="20"/>
                                    </w:rPr>
                                  </w:pPr>
                                  <w:r w:rsidRPr="002E113D">
                                    <w:rPr>
                                      <w:rStyle w:val="Heading1Char"/>
                                      <w:rFonts w:ascii="Times New Roman" w:hAnsi="Times New Roman" w:cs="Times New Roman"/>
                                      <w:noProof/>
                                      <w:sz w:val="20"/>
                                      <w:szCs w:val="20"/>
                                    </w:rPr>
                                    <w:t>En línea</w:t>
                                  </w:r>
                                  <w:r w:rsidRPr="002E113D">
                                    <w:rPr>
                                      <w:rStyle w:val="Heading1Char"/>
                                      <w:rFonts w:ascii="Times New Roman" w:hAnsi="Times New Roman" w:cs="Times New Roman"/>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1CD86" id="_x0000_s1029" type="#_x0000_t202" style="position:absolute;margin-left:.85pt;margin-top:100.4pt;width:115.3pt;height:20.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" stroked="f">
                      <v:textbox>
                        <w:txbxContent>
                          <w:p w14:paraId="4548AC13" w14:textId="6E94E97D" w:rsidR="002E113D" w:rsidRPr="002E113D" w:rsidRDefault="00000000" w:rsidP="002E113D">
                            <w:pPr>
                              <w:rPr>
                                <w:noProof/>
                                <w:sz w:val="20"/>
                                <w:szCs w:val="20"/>
                              </w:rPr>
                            </w:pPr>
                            <w:hyperlink r:id="rId32" w:history="1">
                              <w:r w:rsidR="002E113D" w:rsidRPr="002E113D">
                                <w:rPr>
                                  <w:rStyle w:val="Hyperlink"/>
                                  <w:noProof/>
                                  <w:sz w:val="20"/>
                                  <w:szCs w:val="20"/>
                                </w:rPr>
                                <w:t>B</w:t>
                              </w:r>
                              <w:r w:rsidR="002E113D" w:rsidRPr="002E113D">
                                <w:rPr>
                                  <w:rStyle w:val="Hyperlink"/>
                                  <w:noProof/>
                                  <w:sz w:val="20"/>
                                  <w:szCs w:val="20"/>
                                </w:rPr>
                                <w:t>a</w:t>
                              </w:r>
                              <w:r w:rsidR="002E113D" w:rsidRPr="002E113D">
                                <w:rPr>
                                  <w:rStyle w:val="Hyperlink"/>
                                  <w:noProof/>
                                  <w:sz w:val="20"/>
                                  <w:szCs w:val="20"/>
                                </w:rPr>
                                <w:t>jne</w:t>
                              </w:r>
                            </w:hyperlink>
                            <w:r w:rsidR="002E113D" w:rsidRPr="002E113D">
                              <w:rPr>
                                <w:noProof/>
                                <w:sz w:val="20"/>
                                <w:szCs w:val="20"/>
                              </w:rPr>
                              <w:t xml:space="preserve"> | </w:t>
                            </w:r>
                            <w:r w:rsidR="002E113D" w:rsidRPr="002E113D">
                              <w:fldChar w:fldCharType="begin"/>
                            </w:r>
                            <w:r w:rsidR="00DF7EE6">
                              <w:instrText>HYPERLINK "https://es.respectlife.org/gospel-of-life-summary"</w:instrText>
                            </w:r>
                            <w:r w:rsidR="002E113D" w:rsidRPr="002E113D">
                              <w:fldChar w:fldCharType="separate"/>
                            </w:r>
                            <w:r w:rsidR="002E113D" w:rsidRPr="002E113D">
                              <w:rPr>
                                <w:rStyle w:val="Heading1Char"/>
                                <w:rFonts w:ascii="Times New Roman" w:hAnsi="Times New Roman" w:cs="Times New Roman"/>
                                <w:noProof/>
                                <w:sz w:val="20"/>
                                <w:szCs w:val="20"/>
                                <w:u w:val="single"/>
                              </w:rPr>
                              <w:t xml:space="preserve"> Lean en lín</w:t>
                            </w:r>
                            <w:r w:rsidR="002E113D" w:rsidRPr="002E113D">
                              <w:rPr>
                                <w:rStyle w:val="Heading1Char"/>
                                <w:rFonts w:ascii="Times New Roman" w:hAnsi="Times New Roman" w:cs="Times New Roman"/>
                                <w:noProof/>
                                <w:sz w:val="20"/>
                                <w:szCs w:val="20"/>
                                <w:u w:val="single"/>
                              </w:rPr>
                              <w:t>e</w:t>
                            </w:r>
                            <w:r w:rsidR="002E113D" w:rsidRPr="002E113D">
                              <w:rPr>
                                <w:rStyle w:val="Heading1Char"/>
                                <w:rFonts w:ascii="Times New Roman" w:hAnsi="Times New Roman" w:cs="Times New Roman"/>
                                <w:noProof/>
                                <w:sz w:val="20"/>
                                <w:szCs w:val="20"/>
                                <w:u w:val="single"/>
                              </w:rPr>
                              <w:t xml:space="preserve">a </w:t>
                            </w:r>
                          </w:p>
                          <w:p w14:paraId="0FFE3291" w14:textId="77777777" w:rsidR="002E113D" w:rsidRPr="002E113D" w:rsidRDefault="002E113D" w:rsidP="002E113D">
                            <w:pPr>
                              <w:rPr>
                                <w:noProof/>
                                <w:sz w:val="20"/>
                                <w:szCs w:val="20"/>
                              </w:rPr>
                            </w:pPr>
                            <w:r w:rsidRPr="002E113D">
                              <w:rPr>
                                <w:rStyle w:val="Heading1Char"/>
                                <w:rFonts w:ascii="Times New Roman" w:hAnsi="Times New Roman" w:cs="Times New Roman"/>
                                <w:noProof/>
                                <w:sz w:val="20"/>
                                <w:szCs w:val="20"/>
                              </w:rPr>
                              <w:t>En línea</w:t>
                            </w:r>
                            <w:r w:rsidRPr="002E113D">
                              <w:rPr>
                                <w:rStyle w:val="Heading1Char"/>
                                <w:rFonts w:ascii="Times New Roman" w:hAnsi="Times New Roman" w:cs="Times New Roman"/>
                                <w:noProof/>
                                <w:sz w:val="20"/>
                                <w:szCs w:val="20"/>
                              </w:rPr>
                              <w:fldChar w:fldCharType="end"/>
                            </w:r>
                          </w:p>
                        </w:txbxContent>
                      </v:textbox>
                      <w10:wrap type="square"/>
                    </v:shape>
                  </w:pict>
                </mc:Fallback>
              </mc:AlternateContent>
            </w:r>
            <w:r w:rsidRPr="002E113D">
              <w:rPr>
                <w:noProof/>
              </w:rPr>
              <w:drawing>
                <wp:anchor distT="0" distB="0" distL="114300" distR="114300" simplePos="0" relativeHeight="251663360" behindDoc="0" locked="0" layoutInCell="1" allowOverlap="1" wp14:anchorId="37F16B4C" wp14:editId="43AE0213">
                  <wp:simplePos x="0" y="0"/>
                  <wp:positionH relativeFrom="column">
                    <wp:posOffset>387753</wp:posOffset>
                  </wp:positionH>
                  <wp:positionV relativeFrom="paragraph">
                    <wp:posOffset>97117</wp:posOffset>
                  </wp:positionV>
                  <wp:extent cx="819785" cy="1084580"/>
                  <wp:effectExtent l="38100" t="38100" r="94615" b="838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9785" cy="10845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4B5F64AF" w14:textId="77777777" w:rsidR="002E113D" w:rsidRPr="002E113D" w:rsidRDefault="002E113D" w:rsidP="002E113D">
      <w:pPr>
        <w:rPr>
          <w:rFonts w:eastAsia="Calibri"/>
          <w:b/>
          <w:smallCaps/>
          <w:noProof/>
          <w:sz w:val="32"/>
          <w:szCs w:val="32"/>
        </w:rPr>
        <w:sectPr w:rsidR="002E113D" w:rsidRPr="002E113D"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5A66D7C" w14:textId="77777777" w:rsidR="002E113D" w:rsidRPr="002E113D" w:rsidRDefault="002E113D" w:rsidP="002E113D">
      <w:pPr>
        <w:rPr>
          <w:rFonts w:eastAsia="Calibri"/>
          <w:b/>
          <w:smallCaps/>
          <w:noProof/>
          <w:sz w:val="32"/>
          <w:szCs w:val="32"/>
        </w:rPr>
      </w:pPr>
      <w:r w:rsidRPr="002E113D">
        <w:rPr>
          <w:rFonts w:eastAsia="Calibri"/>
          <w:b/>
          <w:smallCaps/>
          <w:noProof/>
          <w:sz w:val="32"/>
          <w:szCs w:val="32"/>
        </w:rPr>
        <w:lastRenderedPageBreak/>
        <w:t xml:space="preserve">Palabra de Vida: </w:t>
      </w:r>
      <w:r w:rsidRPr="002E113D">
        <w:rPr>
          <w:b/>
          <w:bCs/>
          <w:noProof/>
          <w:sz w:val="28"/>
          <w:szCs w:val="28"/>
        </w:rPr>
        <w:t xml:space="preserve">Noviembre </w:t>
      </w:r>
      <w:r w:rsidRPr="002E113D">
        <w:rPr>
          <w:rFonts w:eastAsia="Calibri"/>
          <w:b/>
          <w:smallCaps/>
          <w:noProof/>
          <w:sz w:val="28"/>
          <w:szCs w:val="28"/>
        </w:rPr>
        <w:t>de 2022</w:t>
      </w:r>
    </w:p>
    <w:p w14:paraId="7CC2F4B3" w14:textId="77777777" w:rsidR="002E113D" w:rsidRPr="002E113D" w:rsidRDefault="002E113D" w:rsidP="002E113D">
      <w:pPr>
        <w:rPr>
          <w:noProof/>
          <w:color w:val="333333"/>
          <w:sz w:val="16"/>
          <w:szCs w:val="16"/>
          <w:shd w:val="clear" w:color="auto" w:fill="FFFFFF"/>
        </w:rPr>
      </w:pPr>
    </w:p>
    <w:p w14:paraId="5E32823E" w14:textId="77777777" w:rsidR="002E113D" w:rsidRPr="002E113D" w:rsidRDefault="002E113D" w:rsidP="002E113D">
      <w:pPr>
        <w:spacing w:after="120"/>
        <w:rPr>
          <w:rFonts w:eastAsia="Calibri"/>
          <w:b/>
          <w:noProof/>
          <w:sz w:val="32"/>
          <w:szCs w:val="32"/>
        </w:rPr>
      </w:pPr>
      <w:r w:rsidRPr="002E113D">
        <w:rPr>
          <w:rFonts w:eastAsia="Calibri"/>
          <w:b/>
          <w:noProof/>
          <w:sz w:val="32"/>
          <w:szCs w:val="32"/>
        </w:rPr>
        <w:t>Arte del boletín</w:t>
      </w:r>
    </w:p>
    <w:p w14:paraId="52BB713E" w14:textId="77777777" w:rsidR="002E113D" w:rsidRPr="002E113D" w:rsidRDefault="002E113D" w:rsidP="002E113D">
      <w:pPr>
        <w:spacing w:after="120"/>
        <w:rPr>
          <w:i/>
          <w:noProof/>
        </w:rPr>
      </w:pPr>
      <w:r w:rsidRPr="002E113D">
        <w:rPr>
          <w:i/>
          <w:noProof/>
        </w:rPr>
        <w:t xml:space="preserve">Pueden usar estas y otras imágenes para bajar de la </w:t>
      </w:r>
      <w:hyperlink r:id="rId34" w:history="1">
        <w:r w:rsidRPr="002E113D">
          <w:rPr>
            <w:rStyle w:val="Hyperlink"/>
            <w:b/>
            <w:noProof/>
          </w:rPr>
          <w:t xml:space="preserve">galería </w:t>
        </w:r>
        <w:r w:rsidRPr="002E113D">
          <w:rPr>
            <w:rStyle w:val="Hyperlink"/>
            <w:b/>
            <w:noProof/>
          </w:rPr>
          <w:t>d</w:t>
        </w:r>
        <w:r w:rsidRPr="002E113D">
          <w:rPr>
            <w:rStyle w:val="Hyperlink"/>
            <w:b/>
            <w:noProof/>
          </w:rPr>
          <w:t>e imágenes Respetemos la Vida en Internet</w:t>
        </w:r>
      </w:hyperlink>
      <w:r w:rsidRPr="002E113D">
        <w:rPr>
          <w:i/>
          <w:noProof/>
        </w:rPr>
        <w:t xml:space="preserve"> siempre y cuando no se modifiquen de ningún modo, excepto en el tamaño. ¡Gracias!</w:t>
      </w:r>
      <w:r w:rsidRPr="002E113D">
        <w:rPr>
          <w:i/>
          <w:noProof/>
        </w:rPr>
        <w:br/>
      </w:r>
    </w:p>
    <w:p w14:paraId="7BF446DD" w14:textId="77777777" w:rsidR="002E113D" w:rsidRPr="002E113D" w:rsidRDefault="002E113D" w:rsidP="002E113D">
      <w:pPr>
        <w:spacing w:after="120"/>
        <w:rPr>
          <w:b/>
          <w:bCs/>
          <w:noProof/>
          <w:sz w:val="28"/>
          <w:szCs w:val="28"/>
        </w:rPr>
      </w:pPr>
      <w:r w:rsidRPr="002E113D">
        <w:rPr>
          <w:rFonts w:eastAsia="Calibri"/>
          <w:b/>
          <w:noProof/>
          <w:sz w:val="28"/>
          <w:szCs w:val="28"/>
        </w:rPr>
        <w:t xml:space="preserve">Domingo, 6 de </w:t>
      </w:r>
      <w:r w:rsidRPr="002E113D">
        <w:rPr>
          <w:b/>
          <w:bCs/>
          <w:noProof/>
          <w:sz w:val="28"/>
          <w:szCs w:val="28"/>
        </w:rPr>
        <w:t xml:space="preserve">noviembre </w:t>
      </w:r>
      <w:r w:rsidRPr="002E113D">
        <w:rPr>
          <w:b/>
          <w:bCs/>
          <w:noProof/>
          <w:sz w:val="28"/>
          <w:szCs w:val="28"/>
          <w:vertAlign w:val="superscript"/>
        </w:rPr>
        <w:t>de</w:t>
      </w:r>
      <w:r w:rsidRPr="002E113D">
        <w:rPr>
          <w:b/>
          <w:bCs/>
          <w:noProof/>
          <w:sz w:val="28"/>
          <w:szCs w:val="28"/>
        </w:rPr>
        <w:t xml:space="preserve"> 2022</w:t>
      </w:r>
    </w:p>
    <w:p w14:paraId="654F8957" w14:textId="77777777" w:rsidR="002E113D" w:rsidRPr="002E113D" w:rsidRDefault="002E113D" w:rsidP="002E113D">
      <w:pPr>
        <w:spacing w:after="120"/>
        <w:rPr>
          <w:noProof/>
        </w:rPr>
      </w:pPr>
      <w:r w:rsidRPr="002E113D">
        <w:rPr>
          <w:b/>
          <w:bCs/>
          <w:noProof/>
          <w:sz w:val="28"/>
          <w:szCs w:val="28"/>
        </w:rPr>
        <w:drawing>
          <wp:anchor distT="0" distB="0" distL="114300" distR="114300" simplePos="0" relativeHeight="251665408" behindDoc="0" locked="0" layoutInCell="1" allowOverlap="1" wp14:anchorId="059266FA" wp14:editId="5C8530A7">
            <wp:simplePos x="0" y="0"/>
            <wp:positionH relativeFrom="margin">
              <wp:posOffset>-6562</wp:posOffset>
            </wp:positionH>
            <wp:positionV relativeFrom="paragraph">
              <wp:posOffset>23284</wp:posOffset>
            </wp:positionV>
            <wp:extent cx="1905635" cy="190563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0563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13D">
        <w:rPr>
          <w:b/>
          <w:noProof/>
        </w:rPr>
        <w:t xml:space="preserve">Artículo </w:t>
      </w:r>
      <w:r w:rsidRPr="002E113D">
        <w:rPr>
          <w:bCs/>
          <w:noProof/>
        </w:rPr>
        <w:t>"</w:t>
      </w:r>
      <w:hyperlink r:id="rId36" w:history="1">
        <w:r w:rsidRPr="002E113D">
          <w:rPr>
            <w:rStyle w:val="Hyperlink"/>
            <w:bCs/>
            <w:noProof/>
          </w:rPr>
          <w:t xml:space="preserve">El testimonio </w:t>
        </w:r>
        <w:r w:rsidRPr="002E113D">
          <w:rPr>
            <w:rStyle w:val="Hyperlink"/>
            <w:bCs/>
            <w:noProof/>
          </w:rPr>
          <w:t>d</w:t>
        </w:r>
        <w:r w:rsidRPr="002E113D">
          <w:rPr>
            <w:rStyle w:val="Hyperlink"/>
            <w:bCs/>
            <w:noProof/>
          </w:rPr>
          <w:t>el Buen Samaritano: cuidados paliativos y hospicio</w:t>
        </w:r>
      </w:hyperlink>
      <w:r w:rsidRPr="002E113D">
        <w:rPr>
          <w:bCs/>
          <w:noProof/>
        </w:rPr>
        <w:t xml:space="preserve">" </w:t>
      </w:r>
    </w:p>
    <w:p w14:paraId="3754AE97" w14:textId="61F578F2" w:rsidR="002E113D" w:rsidRPr="002E113D" w:rsidRDefault="002E113D" w:rsidP="002E113D">
      <w:pPr>
        <w:pStyle w:val="ListParagraph"/>
        <w:spacing w:after="120"/>
        <w:ind w:left="1440"/>
        <w:rPr>
          <w:bCs/>
          <w:noProof/>
        </w:rPr>
      </w:pPr>
      <w:r w:rsidRPr="002E113D">
        <w:rPr>
          <w:b/>
          <w:noProof/>
        </w:rPr>
        <w:t xml:space="preserve">Imagen: </w:t>
      </w:r>
      <w:hyperlink r:id="rId37" w:history="1">
        <w:r w:rsidRPr="00E510A7">
          <w:rPr>
            <w:rStyle w:val="Hyperlink"/>
            <w:bCs/>
            <w:noProof/>
          </w:rPr>
          <w:t>in</w:t>
        </w:r>
        <w:r w:rsidRPr="00E510A7">
          <w:rPr>
            <w:rStyle w:val="Hyperlink"/>
            <w:bCs/>
            <w:noProof/>
          </w:rPr>
          <w:t>g</w:t>
        </w:r>
        <w:r w:rsidRPr="00E510A7">
          <w:rPr>
            <w:rStyle w:val="Hyperlink"/>
            <w:bCs/>
            <w:noProof/>
          </w:rPr>
          <w:t>lés</w:t>
        </w:r>
      </w:hyperlink>
      <w:r w:rsidRPr="00E510A7">
        <w:rPr>
          <w:bCs/>
          <w:noProof/>
        </w:rPr>
        <w:t xml:space="preserve"> | </w:t>
      </w:r>
      <w:hyperlink r:id="rId38" w:history="1">
        <w:r w:rsidRPr="00E510A7">
          <w:rPr>
            <w:rStyle w:val="Hyperlink"/>
            <w:bCs/>
            <w:noProof/>
          </w:rPr>
          <w:t>es</w:t>
        </w:r>
        <w:r w:rsidRPr="00E510A7">
          <w:rPr>
            <w:rStyle w:val="Hyperlink"/>
            <w:bCs/>
            <w:noProof/>
          </w:rPr>
          <w:t>p</w:t>
        </w:r>
        <w:r w:rsidRPr="00E510A7">
          <w:rPr>
            <w:rStyle w:val="Hyperlink"/>
            <w:bCs/>
            <w:noProof/>
          </w:rPr>
          <w:t>añol</w:t>
        </w:r>
      </w:hyperlink>
    </w:p>
    <w:p w14:paraId="46BAA47B" w14:textId="77777777" w:rsidR="002E113D" w:rsidRPr="002E113D" w:rsidRDefault="002E113D" w:rsidP="002E113D">
      <w:pPr>
        <w:pStyle w:val="ListParagraph"/>
        <w:spacing w:after="120"/>
        <w:ind w:left="1440"/>
        <w:rPr>
          <w:noProof/>
        </w:rPr>
      </w:pPr>
      <w:r w:rsidRPr="002E113D">
        <w:rPr>
          <w:noProof/>
        </w:rPr>
        <w:t xml:space="preserve"> </w:t>
      </w:r>
    </w:p>
    <w:p w14:paraId="0144E36C" w14:textId="77777777" w:rsidR="002E113D" w:rsidRPr="002E113D" w:rsidRDefault="002E113D" w:rsidP="002E113D">
      <w:pPr>
        <w:spacing w:after="120"/>
        <w:rPr>
          <w:rFonts w:eastAsia="Calibri"/>
          <w:b/>
          <w:noProof/>
          <w:sz w:val="28"/>
          <w:szCs w:val="28"/>
        </w:rPr>
      </w:pPr>
    </w:p>
    <w:p w14:paraId="4AD54674" w14:textId="77777777" w:rsidR="002E113D" w:rsidRPr="002E113D" w:rsidRDefault="002E113D" w:rsidP="002E113D">
      <w:pPr>
        <w:spacing w:after="120"/>
        <w:rPr>
          <w:rFonts w:eastAsia="Calibri"/>
          <w:b/>
          <w:noProof/>
          <w:sz w:val="28"/>
          <w:szCs w:val="28"/>
        </w:rPr>
      </w:pPr>
    </w:p>
    <w:p w14:paraId="72FCAE06" w14:textId="77777777" w:rsidR="002E113D" w:rsidRPr="002E113D" w:rsidRDefault="002E113D" w:rsidP="002E113D">
      <w:pPr>
        <w:spacing w:after="120"/>
        <w:rPr>
          <w:rFonts w:eastAsia="Calibri"/>
          <w:b/>
          <w:noProof/>
          <w:sz w:val="28"/>
          <w:szCs w:val="28"/>
        </w:rPr>
      </w:pPr>
    </w:p>
    <w:p w14:paraId="62AD1856" w14:textId="77777777" w:rsidR="002E113D" w:rsidRPr="002E113D" w:rsidRDefault="002E113D" w:rsidP="002E113D">
      <w:pPr>
        <w:spacing w:after="120"/>
        <w:rPr>
          <w:rFonts w:eastAsia="Calibri"/>
          <w:b/>
          <w:noProof/>
          <w:sz w:val="28"/>
          <w:szCs w:val="28"/>
        </w:rPr>
      </w:pPr>
    </w:p>
    <w:p w14:paraId="258B7455" w14:textId="77777777" w:rsidR="002E113D" w:rsidRPr="002E113D" w:rsidRDefault="002E113D" w:rsidP="002E113D">
      <w:pPr>
        <w:spacing w:after="120"/>
        <w:rPr>
          <w:rFonts w:eastAsia="Calibri"/>
          <w:b/>
          <w:noProof/>
          <w:sz w:val="28"/>
          <w:szCs w:val="28"/>
        </w:rPr>
      </w:pPr>
    </w:p>
    <w:p w14:paraId="71FAB997" w14:textId="77777777" w:rsidR="002E113D" w:rsidRPr="002E113D" w:rsidRDefault="002E113D" w:rsidP="002E113D">
      <w:pPr>
        <w:spacing w:after="120"/>
        <w:rPr>
          <w:b/>
          <w:bCs/>
          <w:noProof/>
          <w:sz w:val="28"/>
          <w:szCs w:val="28"/>
        </w:rPr>
      </w:pPr>
      <w:r w:rsidRPr="002E113D">
        <w:rPr>
          <w:rFonts w:eastAsia="Calibri"/>
          <w:b/>
          <w:noProof/>
          <w:sz w:val="28"/>
          <w:szCs w:val="28"/>
        </w:rPr>
        <w:t xml:space="preserve">Domingo, 20 de </w:t>
      </w:r>
      <w:r w:rsidRPr="002E113D">
        <w:rPr>
          <w:b/>
          <w:bCs/>
          <w:noProof/>
          <w:sz w:val="28"/>
          <w:szCs w:val="28"/>
        </w:rPr>
        <w:t xml:space="preserve">noviembre </w:t>
      </w:r>
      <w:r w:rsidRPr="002E113D">
        <w:rPr>
          <w:b/>
          <w:bCs/>
          <w:noProof/>
          <w:sz w:val="28"/>
          <w:szCs w:val="28"/>
          <w:vertAlign w:val="superscript"/>
        </w:rPr>
        <w:t>de</w:t>
      </w:r>
      <w:r w:rsidRPr="002E113D">
        <w:rPr>
          <w:b/>
          <w:bCs/>
          <w:noProof/>
          <w:sz w:val="28"/>
          <w:szCs w:val="28"/>
        </w:rPr>
        <w:t xml:space="preserve"> 2022</w:t>
      </w:r>
    </w:p>
    <w:p w14:paraId="3AAED875" w14:textId="10584F4F" w:rsidR="002E113D" w:rsidRPr="002E113D" w:rsidRDefault="002E113D" w:rsidP="002E113D">
      <w:pPr>
        <w:pStyle w:val="ListParagraph"/>
        <w:numPr>
          <w:ilvl w:val="0"/>
          <w:numId w:val="20"/>
        </w:numPr>
        <w:spacing w:after="120"/>
        <w:rPr>
          <w:noProof/>
        </w:rPr>
      </w:pPr>
      <w:r w:rsidRPr="002E113D">
        <w:rPr>
          <w:rFonts w:eastAsia="Calibri"/>
          <w:b/>
          <w:bCs/>
          <w:noProof/>
        </w:rPr>
        <w:drawing>
          <wp:anchor distT="0" distB="0" distL="114300" distR="114300" simplePos="0" relativeHeight="251664384" behindDoc="0" locked="0" layoutInCell="1" allowOverlap="1" wp14:anchorId="7CA85A78" wp14:editId="61A3ABB2">
            <wp:simplePos x="0" y="0"/>
            <wp:positionH relativeFrom="column">
              <wp:posOffset>-4445</wp:posOffset>
            </wp:positionH>
            <wp:positionV relativeFrom="paragraph">
              <wp:posOffset>10795</wp:posOffset>
            </wp:positionV>
            <wp:extent cx="1538605" cy="19907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3860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13D">
        <w:rPr>
          <w:rFonts w:eastAsia="Calibri"/>
          <w:b/>
          <w:bCs/>
          <w:noProof/>
        </w:rPr>
        <w:t>Imagen (Color):</w:t>
      </w:r>
      <w:r w:rsidR="00F26352">
        <w:rPr>
          <w:rFonts w:eastAsia="Calibri"/>
          <w:b/>
          <w:bCs/>
          <w:noProof/>
        </w:rPr>
        <w:t xml:space="preserve"> </w:t>
      </w:r>
      <w:hyperlink r:id="rId40" w:history="1">
        <w:r w:rsidRPr="002E113D">
          <w:rPr>
            <w:rStyle w:val="Hyperlink"/>
            <w:bCs/>
            <w:noProof/>
          </w:rPr>
          <w:t>inglé</w:t>
        </w:r>
        <w:r w:rsidRPr="002E113D">
          <w:rPr>
            <w:rStyle w:val="Hyperlink"/>
            <w:bCs/>
            <w:noProof/>
          </w:rPr>
          <w:t>s</w:t>
        </w:r>
      </w:hyperlink>
      <w:r w:rsidRPr="002E113D">
        <w:rPr>
          <w:noProof/>
        </w:rPr>
        <w:t xml:space="preserve"> | </w:t>
      </w:r>
      <w:hyperlink r:id="rId41" w:history="1">
        <w:r w:rsidRPr="002E113D">
          <w:rPr>
            <w:rStyle w:val="Hyperlink"/>
            <w:noProof/>
          </w:rPr>
          <w:t>esp</w:t>
        </w:r>
        <w:r w:rsidRPr="002E113D">
          <w:rPr>
            <w:rStyle w:val="Hyperlink"/>
            <w:noProof/>
          </w:rPr>
          <w:t>a</w:t>
        </w:r>
        <w:r w:rsidRPr="002E113D">
          <w:rPr>
            <w:rStyle w:val="Hyperlink"/>
            <w:noProof/>
          </w:rPr>
          <w:t>ñol</w:t>
        </w:r>
      </w:hyperlink>
    </w:p>
    <w:p w14:paraId="60B2CB0E" w14:textId="77777777" w:rsidR="002E113D" w:rsidRPr="002E113D" w:rsidRDefault="002E113D" w:rsidP="002E113D">
      <w:pPr>
        <w:pStyle w:val="ListParagraph"/>
        <w:numPr>
          <w:ilvl w:val="0"/>
          <w:numId w:val="20"/>
        </w:numPr>
        <w:spacing w:after="120"/>
        <w:rPr>
          <w:noProof/>
        </w:rPr>
      </w:pPr>
      <w:r w:rsidRPr="002E113D">
        <w:rPr>
          <w:b/>
          <w:bCs/>
          <w:noProof/>
        </w:rPr>
        <w:t>Imagen (escala de grises):</w:t>
      </w:r>
      <w:r w:rsidRPr="002E113D">
        <w:rPr>
          <w:noProof/>
        </w:rPr>
        <w:t xml:space="preserve"> </w:t>
      </w:r>
      <w:hyperlink r:id="rId42" w:history="1">
        <w:r w:rsidRPr="002E113D">
          <w:rPr>
            <w:rStyle w:val="Hyperlink"/>
            <w:noProof/>
          </w:rPr>
          <w:t xml:space="preserve"> in</w:t>
        </w:r>
        <w:r w:rsidRPr="002E113D">
          <w:rPr>
            <w:rStyle w:val="Hyperlink"/>
            <w:noProof/>
          </w:rPr>
          <w:t>g</w:t>
        </w:r>
        <w:r w:rsidRPr="002E113D">
          <w:rPr>
            <w:rStyle w:val="Hyperlink"/>
            <w:noProof/>
          </w:rPr>
          <w:t>lés</w:t>
        </w:r>
      </w:hyperlink>
      <w:r w:rsidRPr="002E113D">
        <w:rPr>
          <w:noProof/>
        </w:rPr>
        <w:t xml:space="preserve"> | </w:t>
      </w:r>
      <w:hyperlink r:id="rId43" w:history="1">
        <w:r w:rsidRPr="002E113D">
          <w:rPr>
            <w:rStyle w:val="Hyperlink"/>
            <w:noProof/>
          </w:rPr>
          <w:t>esp</w:t>
        </w:r>
        <w:r w:rsidRPr="002E113D">
          <w:rPr>
            <w:rStyle w:val="Hyperlink"/>
            <w:noProof/>
          </w:rPr>
          <w:t>a</w:t>
        </w:r>
        <w:r w:rsidRPr="002E113D">
          <w:rPr>
            <w:rStyle w:val="Hyperlink"/>
            <w:noProof/>
          </w:rPr>
          <w:t>ñol</w:t>
        </w:r>
      </w:hyperlink>
    </w:p>
    <w:p w14:paraId="4624CE06" w14:textId="0464D67E" w:rsidR="002E113D" w:rsidRPr="002E113D" w:rsidRDefault="002E113D" w:rsidP="002E113D">
      <w:pPr>
        <w:pStyle w:val="ListParagraph"/>
        <w:numPr>
          <w:ilvl w:val="0"/>
          <w:numId w:val="20"/>
        </w:numPr>
        <w:tabs>
          <w:tab w:val="left" w:pos="2880"/>
        </w:tabs>
        <w:spacing w:after="120"/>
        <w:ind w:left="2880" w:hanging="1800"/>
        <w:rPr>
          <w:noProof/>
        </w:rPr>
      </w:pPr>
      <w:r w:rsidRPr="002E113D">
        <w:rPr>
          <w:b/>
          <w:bCs/>
          <w:noProof/>
        </w:rPr>
        <w:t>Citar fuente:</w:t>
      </w:r>
      <w:r w:rsidR="00F26352">
        <w:rPr>
          <w:b/>
          <w:bCs/>
          <w:noProof/>
        </w:rPr>
        <w:t xml:space="preserve"> </w:t>
      </w:r>
      <w:hyperlink r:id="rId44" w:history="1">
        <w:r w:rsidRPr="002E113D">
          <w:rPr>
            <w:rStyle w:val="Hyperlink"/>
            <w:noProof/>
          </w:rPr>
          <w:t>Relato de u</w:t>
        </w:r>
        <w:r w:rsidRPr="002E113D">
          <w:rPr>
            <w:rStyle w:val="Hyperlink"/>
            <w:noProof/>
          </w:rPr>
          <w:t>n</w:t>
        </w:r>
        <w:r w:rsidRPr="002E113D">
          <w:rPr>
            <w:rStyle w:val="Hyperlink"/>
            <w:noProof/>
          </w:rPr>
          <w:t>a adopción de amor</w:t>
        </w:r>
      </w:hyperlink>
      <w:r w:rsidRPr="002E113D">
        <w:rPr>
          <w:rStyle w:val="Hyperlink"/>
          <w:rFonts w:eastAsia="Calibri"/>
          <w:noProof/>
          <w:color w:val="auto"/>
          <w:u w:val="none"/>
        </w:rPr>
        <w:t xml:space="preserve"> (Vaya al pie de la </w:t>
      </w:r>
      <w:hyperlink r:id="rId45" w:history="1">
        <w:r w:rsidRPr="002E113D">
          <w:rPr>
            <w:rStyle w:val="Hyperlink"/>
            <w:rFonts w:eastAsia="Calibri"/>
            <w:noProof/>
          </w:rPr>
          <w:t>p</w:t>
        </w:r>
        <w:r w:rsidRPr="002E113D">
          <w:rPr>
            <w:rStyle w:val="Hyperlink"/>
            <w:rFonts w:eastAsia="Calibri"/>
            <w:noProof/>
          </w:rPr>
          <w:t>á</w:t>
        </w:r>
        <w:r w:rsidRPr="002E113D">
          <w:rPr>
            <w:rStyle w:val="Hyperlink"/>
            <w:rFonts w:eastAsia="Calibri"/>
            <w:noProof/>
          </w:rPr>
          <w:t>gina digital</w:t>
        </w:r>
      </w:hyperlink>
      <w:r w:rsidRPr="002E113D">
        <w:rPr>
          <w:rStyle w:val="Hyperlink"/>
          <w:rFonts w:eastAsia="Calibri"/>
          <w:noProof/>
          <w:color w:val="auto"/>
          <w:u w:val="none"/>
        </w:rPr>
        <w:t xml:space="preserve"> para ver formatos adicionales.) </w:t>
      </w:r>
      <w:r w:rsidRPr="002E113D">
        <w:rPr>
          <w:noProof/>
        </w:rPr>
        <w:br/>
      </w:r>
    </w:p>
    <w:p w14:paraId="0D009247" w14:textId="77777777" w:rsidR="002E113D" w:rsidRPr="002E113D" w:rsidRDefault="002E113D" w:rsidP="002E113D">
      <w:pPr>
        <w:rPr>
          <w:noProof/>
        </w:rPr>
      </w:pPr>
    </w:p>
    <w:p w14:paraId="69F855F4" w14:textId="77777777" w:rsidR="002E113D" w:rsidRPr="002E113D" w:rsidRDefault="002E113D" w:rsidP="002E113D">
      <w:pPr>
        <w:spacing w:after="120"/>
        <w:rPr>
          <w:rFonts w:eastAsia="Calibri"/>
          <w:b/>
          <w:noProof/>
          <w:sz w:val="28"/>
          <w:szCs w:val="28"/>
        </w:rPr>
      </w:pPr>
    </w:p>
    <w:p w14:paraId="77065943" w14:textId="77777777" w:rsidR="002E113D" w:rsidRPr="002E113D" w:rsidRDefault="002E113D" w:rsidP="002E113D">
      <w:pPr>
        <w:spacing w:after="120"/>
        <w:rPr>
          <w:rFonts w:eastAsia="Calibri"/>
          <w:b/>
          <w:noProof/>
          <w:sz w:val="28"/>
          <w:szCs w:val="28"/>
        </w:rPr>
      </w:pPr>
    </w:p>
    <w:p w14:paraId="499B678F" w14:textId="77777777" w:rsidR="002E113D" w:rsidRPr="002E113D" w:rsidRDefault="002E113D" w:rsidP="002E113D">
      <w:pPr>
        <w:spacing w:after="120"/>
        <w:rPr>
          <w:rFonts w:eastAsia="Calibri"/>
          <w:b/>
          <w:noProof/>
          <w:sz w:val="28"/>
          <w:szCs w:val="28"/>
        </w:rPr>
      </w:pPr>
    </w:p>
    <w:p w14:paraId="69E0BB7A" w14:textId="77777777" w:rsidR="002E113D" w:rsidRPr="002E113D" w:rsidRDefault="002E113D" w:rsidP="002E113D">
      <w:pPr>
        <w:spacing w:after="120"/>
        <w:rPr>
          <w:rFonts w:eastAsia="Calibri"/>
          <w:b/>
          <w:noProof/>
          <w:sz w:val="28"/>
          <w:szCs w:val="28"/>
        </w:rPr>
      </w:pPr>
    </w:p>
    <w:p w14:paraId="6D85320D" w14:textId="77777777" w:rsidR="002E113D" w:rsidRPr="002E113D" w:rsidRDefault="002E113D" w:rsidP="002E113D">
      <w:pPr>
        <w:spacing w:after="120"/>
        <w:rPr>
          <w:b/>
          <w:bCs/>
          <w:noProof/>
          <w:sz w:val="28"/>
          <w:szCs w:val="28"/>
        </w:rPr>
      </w:pPr>
      <w:r w:rsidRPr="002E113D">
        <w:rPr>
          <w:rFonts w:eastAsia="Calibri"/>
          <w:b/>
          <w:noProof/>
          <w:sz w:val="28"/>
          <w:szCs w:val="28"/>
        </w:rPr>
        <w:t xml:space="preserve">Domingo, 27 de </w:t>
      </w:r>
      <w:r w:rsidRPr="002E113D">
        <w:rPr>
          <w:b/>
          <w:bCs/>
          <w:noProof/>
          <w:sz w:val="28"/>
          <w:szCs w:val="28"/>
        </w:rPr>
        <w:t xml:space="preserve">noviembre </w:t>
      </w:r>
      <w:r w:rsidRPr="002E113D">
        <w:rPr>
          <w:b/>
          <w:bCs/>
          <w:noProof/>
          <w:sz w:val="28"/>
          <w:szCs w:val="28"/>
          <w:vertAlign w:val="superscript"/>
        </w:rPr>
        <w:t>de</w:t>
      </w:r>
      <w:r w:rsidRPr="002E113D">
        <w:rPr>
          <w:b/>
          <w:bCs/>
          <w:noProof/>
          <w:sz w:val="28"/>
          <w:szCs w:val="28"/>
        </w:rPr>
        <w:t xml:space="preserve"> 2022</w:t>
      </w:r>
    </w:p>
    <w:p w14:paraId="29DE0ACB" w14:textId="77777777" w:rsidR="002E113D" w:rsidRPr="002E113D" w:rsidRDefault="002E113D" w:rsidP="002E113D">
      <w:pPr>
        <w:spacing w:after="120"/>
        <w:rPr>
          <w:noProof/>
        </w:rPr>
      </w:pPr>
      <w:r w:rsidRPr="002E113D">
        <w:rPr>
          <w:b/>
          <w:bCs/>
          <w:noProof/>
          <w:sz w:val="28"/>
          <w:szCs w:val="28"/>
        </w:rPr>
        <w:drawing>
          <wp:anchor distT="0" distB="0" distL="114300" distR="114300" simplePos="0" relativeHeight="251673600" behindDoc="0" locked="0" layoutInCell="1" allowOverlap="1" wp14:anchorId="5EFEC07A" wp14:editId="6E2AE8FA">
            <wp:simplePos x="0" y="0"/>
            <wp:positionH relativeFrom="margin">
              <wp:posOffset>0</wp:posOffset>
            </wp:positionH>
            <wp:positionV relativeFrom="paragraph">
              <wp:posOffset>53340</wp:posOffset>
            </wp:positionV>
            <wp:extent cx="1905635" cy="1905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90563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13D">
        <w:rPr>
          <w:b/>
          <w:noProof/>
        </w:rPr>
        <w:t>Artículo :</w:t>
      </w:r>
      <w:r w:rsidRPr="002E113D">
        <w:rPr>
          <w:bCs/>
          <w:noProof/>
        </w:rPr>
        <w:t xml:space="preserve"> </w:t>
      </w:r>
      <w:hyperlink r:id="rId47" w:history="1">
        <w:r w:rsidRPr="002E113D">
          <w:rPr>
            <w:rStyle w:val="Hyperlink"/>
            <w:bCs/>
            <w:i/>
            <w:iCs/>
            <w:noProof/>
          </w:rPr>
          <w:t xml:space="preserve"> El Evangelio de l</w:t>
        </w:r>
        <w:r w:rsidRPr="002E113D">
          <w:rPr>
            <w:rStyle w:val="Hyperlink"/>
            <w:bCs/>
            <w:i/>
            <w:iCs/>
            <w:noProof/>
          </w:rPr>
          <w:t>a</w:t>
        </w:r>
        <w:r w:rsidRPr="002E113D">
          <w:rPr>
            <w:rStyle w:val="Hyperlink"/>
            <w:bCs/>
            <w:i/>
            <w:iCs/>
            <w:noProof/>
          </w:rPr>
          <w:t xml:space="preserve"> Vida: </w:t>
        </w:r>
        <w:r w:rsidRPr="002E113D">
          <w:rPr>
            <w:rStyle w:val="Hyperlink"/>
            <w:bCs/>
            <w:noProof/>
          </w:rPr>
          <w:t>Breve resumen</w:t>
        </w:r>
      </w:hyperlink>
      <w:r w:rsidRPr="002E113D">
        <w:rPr>
          <w:rStyle w:val="Hyperlink"/>
          <w:rFonts w:eastAsia="Calibri"/>
          <w:noProof/>
          <w:color w:val="auto"/>
          <w:u w:val="none"/>
        </w:rPr>
        <w:t xml:space="preserve"> </w:t>
      </w:r>
    </w:p>
    <w:p w14:paraId="4650E124" w14:textId="77777777" w:rsidR="002E113D" w:rsidRPr="002E113D" w:rsidRDefault="002E113D" w:rsidP="002E113D">
      <w:pPr>
        <w:pStyle w:val="ListParagraph"/>
        <w:spacing w:after="120"/>
        <w:ind w:left="1440"/>
        <w:rPr>
          <w:b/>
          <w:noProof/>
        </w:rPr>
      </w:pPr>
      <w:r w:rsidRPr="002E113D">
        <w:rPr>
          <w:b/>
          <w:noProof/>
        </w:rPr>
        <w:t>Imagen, Volante para el boletín en PDF y documento en Word</w:t>
      </w:r>
    </w:p>
    <w:p w14:paraId="27DA024A" w14:textId="77777777" w:rsidR="002E113D" w:rsidRPr="002E113D" w:rsidRDefault="00000000" w:rsidP="002E113D">
      <w:pPr>
        <w:pStyle w:val="ListParagraph"/>
        <w:spacing w:after="120"/>
        <w:ind w:left="1440"/>
        <w:rPr>
          <w:noProof/>
        </w:rPr>
      </w:pPr>
      <w:hyperlink r:id="rId48" w:history="1">
        <w:r w:rsidR="002E113D" w:rsidRPr="002E113D">
          <w:rPr>
            <w:rStyle w:val="Hyperlink"/>
            <w:noProof/>
          </w:rPr>
          <w:t>https://www</w:t>
        </w:r>
        <w:r w:rsidR="002E113D" w:rsidRPr="002E113D">
          <w:rPr>
            <w:rStyle w:val="Hyperlink"/>
            <w:noProof/>
          </w:rPr>
          <w:t>.</w:t>
        </w:r>
        <w:r w:rsidR="002E113D" w:rsidRPr="002E113D">
          <w:rPr>
            <w:rStyle w:val="Hyperlink"/>
            <w:noProof/>
          </w:rPr>
          <w:t>usccb.org/resources/gospel-life-brief-summary</w:t>
        </w:r>
      </w:hyperlink>
      <w:r w:rsidR="002E113D" w:rsidRPr="002E113D">
        <w:rPr>
          <w:noProof/>
        </w:rPr>
        <w:t xml:space="preserve"> </w:t>
      </w:r>
    </w:p>
    <w:p w14:paraId="71968D0C" w14:textId="77777777" w:rsidR="002E113D" w:rsidRPr="002E113D" w:rsidRDefault="002E113D" w:rsidP="002E113D">
      <w:pPr>
        <w:spacing w:after="120"/>
        <w:rPr>
          <w:b/>
          <w:noProof/>
        </w:rPr>
      </w:pPr>
    </w:p>
    <w:p w14:paraId="37AE0018" w14:textId="77777777" w:rsidR="002E113D" w:rsidRPr="002E113D" w:rsidRDefault="002E113D" w:rsidP="002E113D">
      <w:pPr>
        <w:spacing w:after="120"/>
        <w:rPr>
          <w:rFonts w:eastAsia="Calibri"/>
          <w:b/>
          <w:noProof/>
          <w:sz w:val="28"/>
          <w:szCs w:val="28"/>
        </w:rPr>
      </w:pPr>
    </w:p>
    <w:p w14:paraId="29466094" w14:textId="77777777" w:rsidR="002E113D" w:rsidRPr="002E113D" w:rsidRDefault="002E113D" w:rsidP="002E113D">
      <w:pPr>
        <w:spacing w:after="120"/>
        <w:rPr>
          <w:noProof/>
        </w:rPr>
      </w:pPr>
    </w:p>
    <w:p w14:paraId="0BF3C8AA" w14:textId="77777777" w:rsidR="002E113D" w:rsidRPr="002E113D" w:rsidRDefault="002E113D" w:rsidP="002E113D">
      <w:pPr>
        <w:pStyle w:val="ListParagraph"/>
        <w:spacing w:after="120"/>
        <w:ind w:left="1440"/>
        <w:rPr>
          <w:noProof/>
        </w:rPr>
      </w:pPr>
    </w:p>
    <w:p w14:paraId="2265CC65" w14:textId="77777777" w:rsidR="002E113D" w:rsidRPr="002E113D" w:rsidRDefault="002E113D" w:rsidP="002E113D">
      <w:pPr>
        <w:pStyle w:val="ListParagraph"/>
        <w:spacing w:after="120"/>
        <w:ind w:left="0"/>
        <w:rPr>
          <w:noProof/>
        </w:rPr>
      </w:pPr>
    </w:p>
    <w:sectPr w:rsidR="002E113D" w:rsidRPr="002E113D" w:rsidSect="00E568C4">
      <w:headerReference w:type="even" r:id="rId49"/>
      <w:headerReference w:type="default" r:id="rId50"/>
      <w:footerReference w:type="even" r:id="rId51"/>
      <w:footerReference w:type="default" r:id="rId52"/>
      <w:headerReference w:type="first" r:id="rId53"/>
      <w:footerReference w:type="first" r:id="rId5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51BC3" w14:textId="77777777" w:rsidR="00527277" w:rsidRPr="002E113D" w:rsidRDefault="00527277">
      <w:pPr>
        <w:rPr>
          <w:noProof/>
        </w:rPr>
      </w:pPr>
      <w:r w:rsidRPr="002E113D">
        <w:rPr>
          <w:noProof/>
        </w:rPr>
        <w:separator/>
      </w:r>
    </w:p>
  </w:endnote>
  <w:endnote w:type="continuationSeparator" w:id="0">
    <w:p w14:paraId="57273929" w14:textId="77777777" w:rsidR="00527277" w:rsidRPr="002E113D" w:rsidRDefault="00527277">
      <w:pPr>
        <w:rPr>
          <w:noProof/>
        </w:rPr>
      </w:pPr>
      <w:r w:rsidRPr="002E113D">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F38B" w14:textId="77777777" w:rsidR="002E113D" w:rsidRDefault="002E1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F40C" w14:textId="77777777" w:rsidR="002E113D" w:rsidRPr="002E113D" w:rsidRDefault="002E113D" w:rsidP="00E568C4">
    <w:pPr>
      <w:spacing w:line="300" w:lineRule="auto"/>
      <w:contextualSpacing/>
      <w:jc w:val="center"/>
      <w:rPr>
        <w:b/>
        <w:noProof/>
        <w:sz w:val="20"/>
        <w:szCs w:val="20"/>
      </w:rPr>
    </w:pPr>
    <w:r w:rsidRPr="002E113D">
      <w:rPr>
        <w:b/>
        <w:noProof/>
        <w:sz w:val="20"/>
        <w:szCs w:val="20"/>
      </w:rPr>
      <w:t xml:space="preserve">¡Miren, bajen y soliciten los materiales del Programa Respetemos la Vida! </w:t>
    </w:r>
    <w:hyperlink r:id="rId1" w:history="1">
      <w:r w:rsidRPr="002E113D">
        <w:rPr>
          <w:rStyle w:val="Hyperlink"/>
          <w:b/>
          <w:noProof/>
          <w:sz w:val="20"/>
          <w:szCs w:val="20"/>
        </w:rPr>
        <w:t>www.respectlife.org</w:t>
      </w:r>
    </w:hyperlink>
    <w:r w:rsidRPr="002E113D">
      <w:rPr>
        <w:b/>
        <w:noProof/>
        <w:sz w:val="20"/>
        <w:szCs w:val="20"/>
      </w:rPr>
      <w:t xml:space="preserve"> </w:t>
    </w:r>
    <w:hyperlink r:id="rId2" w:history="1"/>
    <w:r w:rsidRPr="002E113D">
      <w:rPr>
        <w:b/>
        <w:noProof/>
        <w:sz w:val="20"/>
        <w:szCs w:val="20"/>
      </w:rPr>
      <w:t xml:space="preserve"> </w:t>
    </w:r>
  </w:p>
  <w:p w14:paraId="69974ADF" w14:textId="77777777" w:rsidR="002E113D" w:rsidRPr="002E113D" w:rsidRDefault="002E113D" w:rsidP="006A5EA3">
    <w:pPr>
      <w:spacing w:line="300" w:lineRule="auto"/>
      <w:ind w:left="720"/>
      <w:jc w:val="center"/>
      <w:rPr>
        <w:noProof/>
        <w:sz w:val="16"/>
        <w:szCs w:val="16"/>
      </w:rPr>
    </w:pPr>
    <w:r w:rsidRPr="002E113D">
      <w:rPr>
        <w:noProof/>
        <w:sz w:val="16"/>
        <w:szCs w:val="16"/>
      </w:rPr>
      <w:t>Copyright © 2022, United States Conference of Catholic Bishops, Washington, D.C. Se reservan todos los derechos.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B966" w14:textId="77777777" w:rsidR="002E113D" w:rsidRDefault="002E11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3E40" w14:textId="77777777" w:rsidR="002E113D" w:rsidRPr="002E113D" w:rsidRDefault="002E113D">
    <w:pPr>
      <w:pStyle w:val="Footer"/>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266033B9" w:rsidR="00E568C4" w:rsidRPr="002E113D" w:rsidRDefault="003D7AA0" w:rsidP="00E568C4">
    <w:pPr>
      <w:spacing w:line="300" w:lineRule="auto"/>
      <w:contextualSpacing/>
      <w:jc w:val="center"/>
      <w:rPr>
        <w:b/>
        <w:noProof/>
        <w:sz w:val="20"/>
        <w:szCs w:val="20"/>
      </w:rPr>
    </w:pPr>
    <w:r w:rsidRPr="002E113D">
      <w:rPr>
        <w:b/>
        <w:noProof/>
        <w:sz w:val="20"/>
        <w:szCs w:val="20"/>
      </w:rPr>
      <w:t xml:space="preserve">¡Miren, bajen y soliciten los materiales del Programa Respetemos la Vida! </w:t>
    </w:r>
    <w:hyperlink r:id="rId1" w:history="1">
      <w:r w:rsidR="007D3121" w:rsidRPr="002E113D">
        <w:rPr>
          <w:rStyle w:val="Hyperlink"/>
          <w:b/>
          <w:noProof/>
          <w:sz w:val="20"/>
          <w:szCs w:val="20"/>
        </w:rPr>
        <w:t>www.respectlife.org</w:t>
      </w:r>
    </w:hyperlink>
    <w:r w:rsidR="007D3121" w:rsidRPr="002E113D">
      <w:rPr>
        <w:b/>
        <w:noProof/>
        <w:sz w:val="20"/>
        <w:szCs w:val="20"/>
      </w:rPr>
      <w:t xml:space="preserve"> </w:t>
    </w:r>
    <w:hyperlink r:id="rId2" w:history="1"/>
    <w:r w:rsidRPr="002E113D">
      <w:rPr>
        <w:b/>
        <w:noProof/>
        <w:sz w:val="20"/>
        <w:szCs w:val="20"/>
      </w:rPr>
      <w:t xml:space="preserve"> </w:t>
    </w:r>
  </w:p>
  <w:p w14:paraId="496DA3BE" w14:textId="4D57AE39" w:rsidR="00E568C4" w:rsidRPr="002E113D" w:rsidRDefault="003D7AA0" w:rsidP="006A5EA3">
    <w:pPr>
      <w:spacing w:line="300" w:lineRule="auto"/>
      <w:ind w:left="720"/>
      <w:jc w:val="center"/>
      <w:rPr>
        <w:noProof/>
        <w:sz w:val="16"/>
        <w:szCs w:val="16"/>
      </w:rPr>
    </w:pPr>
    <w:r w:rsidRPr="002E113D">
      <w:rPr>
        <w:noProof/>
        <w:sz w:val="16"/>
        <w:szCs w:val="16"/>
      </w:rPr>
      <w:t>Copyright © 20</w:t>
    </w:r>
    <w:r w:rsidR="00EC4EBD" w:rsidRPr="002E113D">
      <w:rPr>
        <w:noProof/>
        <w:sz w:val="16"/>
        <w:szCs w:val="16"/>
      </w:rPr>
      <w:t>2</w:t>
    </w:r>
    <w:r w:rsidR="00FB3C58" w:rsidRPr="002E113D">
      <w:rPr>
        <w:noProof/>
        <w:sz w:val="16"/>
        <w:szCs w:val="16"/>
      </w:rPr>
      <w:t>2</w:t>
    </w:r>
    <w:r w:rsidRPr="002E113D">
      <w:rPr>
        <w:noProof/>
        <w:sz w:val="16"/>
        <w:szCs w:val="16"/>
      </w:rPr>
      <w:t>, Conferencia de Obispos Católicos de Estados Unidos, Washington, DC. Se reservan todos los derechos.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A190" w14:textId="77777777" w:rsidR="002E113D" w:rsidRPr="002E113D" w:rsidRDefault="002E113D">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BD85C" w14:textId="77777777" w:rsidR="00527277" w:rsidRPr="002E113D" w:rsidRDefault="00527277">
      <w:pPr>
        <w:rPr>
          <w:noProof/>
        </w:rPr>
      </w:pPr>
      <w:r w:rsidRPr="002E113D">
        <w:rPr>
          <w:noProof/>
        </w:rPr>
        <w:separator/>
      </w:r>
    </w:p>
  </w:footnote>
  <w:footnote w:type="continuationSeparator" w:id="0">
    <w:p w14:paraId="3421FCBF" w14:textId="77777777" w:rsidR="00527277" w:rsidRPr="002E113D" w:rsidRDefault="00527277">
      <w:pPr>
        <w:rPr>
          <w:noProof/>
        </w:rPr>
      </w:pPr>
      <w:r w:rsidRPr="002E113D">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8A4CB" w14:textId="77777777" w:rsidR="002E113D" w:rsidRDefault="002E1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10CB" w14:textId="77777777" w:rsidR="002E113D" w:rsidRDefault="002E1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2EEF" w14:textId="77777777" w:rsidR="002E113D" w:rsidRDefault="002E11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3B55" w14:textId="77777777" w:rsidR="002E113D" w:rsidRPr="002E113D" w:rsidRDefault="002E113D">
    <w:pPr>
      <w:pStyle w:val="Header"/>
      <w:rPr>
        <w:noProof/>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0F4F" w14:textId="77777777" w:rsidR="002E113D" w:rsidRPr="002E113D" w:rsidRDefault="002E113D">
    <w:pPr>
      <w:pStyle w:val="Header"/>
      <w:rPr>
        <w:noProo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67F4" w14:textId="77777777" w:rsidR="002E113D" w:rsidRPr="002E113D" w:rsidRDefault="002E113D">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75681"/>
    <w:multiLevelType w:val="hybridMultilevel"/>
    <w:tmpl w:val="D34CB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8A66D2"/>
    <w:multiLevelType w:val="multilevel"/>
    <w:tmpl w:val="C1F0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54C42"/>
    <w:multiLevelType w:val="hybridMultilevel"/>
    <w:tmpl w:val="86DE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3109311">
    <w:abstractNumId w:val="23"/>
  </w:num>
  <w:num w:numId="2" w16cid:durableId="592203619">
    <w:abstractNumId w:val="25"/>
  </w:num>
  <w:num w:numId="3" w16cid:durableId="820391509">
    <w:abstractNumId w:val="21"/>
  </w:num>
  <w:num w:numId="4" w16cid:durableId="1880320049">
    <w:abstractNumId w:val="9"/>
  </w:num>
  <w:num w:numId="5" w16cid:durableId="1800566075">
    <w:abstractNumId w:val="20"/>
  </w:num>
  <w:num w:numId="6" w16cid:durableId="1884246356">
    <w:abstractNumId w:val="0"/>
  </w:num>
  <w:num w:numId="7" w16cid:durableId="1904221127">
    <w:abstractNumId w:val="11"/>
  </w:num>
  <w:num w:numId="8" w16cid:durableId="1603223854">
    <w:abstractNumId w:val="4"/>
  </w:num>
  <w:num w:numId="9" w16cid:durableId="1772239457">
    <w:abstractNumId w:val="22"/>
  </w:num>
  <w:num w:numId="10" w16cid:durableId="277110309">
    <w:abstractNumId w:val="17"/>
  </w:num>
  <w:num w:numId="11" w16cid:durableId="1269505396">
    <w:abstractNumId w:val="15"/>
  </w:num>
  <w:num w:numId="12" w16cid:durableId="609703959">
    <w:abstractNumId w:val="14"/>
  </w:num>
  <w:num w:numId="13" w16cid:durableId="1503930216">
    <w:abstractNumId w:val="5"/>
  </w:num>
  <w:num w:numId="14" w16cid:durableId="1959021149">
    <w:abstractNumId w:val="10"/>
  </w:num>
  <w:num w:numId="15" w16cid:durableId="1031761706">
    <w:abstractNumId w:val="7"/>
  </w:num>
  <w:num w:numId="16" w16cid:durableId="1983726183">
    <w:abstractNumId w:val="13"/>
  </w:num>
  <w:num w:numId="17" w16cid:durableId="1867258146">
    <w:abstractNumId w:val="18"/>
  </w:num>
  <w:num w:numId="18" w16cid:durableId="1452750975">
    <w:abstractNumId w:val="4"/>
  </w:num>
  <w:num w:numId="19" w16cid:durableId="1955822825">
    <w:abstractNumId w:val="11"/>
  </w:num>
  <w:num w:numId="20" w16cid:durableId="1088425773">
    <w:abstractNumId w:val="8"/>
  </w:num>
  <w:num w:numId="21" w16cid:durableId="1599367586">
    <w:abstractNumId w:val="24"/>
  </w:num>
  <w:num w:numId="22" w16cid:durableId="661543153">
    <w:abstractNumId w:val="2"/>
  </w:num>
  <w:num w:numId="23" w16cid:durableId="564997222">
    <w:abstractNumId w:val="3"/>
  </w:num>
  <w:num w:numId="24" w16cid:durableId="1938559614">
    <w:abstractNumId w:val="16"/>
  </w:num>
  <w:num w:numId="25" w16cid:durableId="467283990">
    <w:abstractNumId w:val="19"/>
  </w:num>
  <w:num w:numId="26" w16cid:durableId="2051220486">
    <w:abstractNumId w:val="6"/>
  </w:num>
  <w:num w:numId="27" w16cid:durableId="1214998780">
    <w:abstractNumId w:val="12"/>
  </w:num>
  <w:num w:numId="28" w16cid:durableId="601299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CC2"/>
    <w:rsid w:val="0000060F"/>
    <w:rsid w:val="00005410"/>
    <w:rsid w:val="00005862"/>
    <w:rsid w:val="000077C3"/>
    <w:rsid w:val="00010623"/>
    <w:rsid w:val="0001100A"/>
    <w:rsid w:val="00013F53"/>
    <w:rsid w:val="000153FB"/>
    <w:rsid w:val="000156C7"/>
    <w:rsid w:val="00015DD7"/>
    <w:rsid w:val="00016862"/>
    <w:rsid w:val="00021695"/>
    <w:rsid w:val="000251C2"/>
    <w:rsid w:val="00026C9C"/>
    <w:rsid w:val="00027900"/>
    <w:rsid w:val="00030E41"/>
    <w:rsid w:val="00032EE8"/>
    <w:rsid w:val="000357B6"/>
    <w:rsid w:val="000360C5"/>
    <w:rsid w:val="0004048F"/>
    <w:rsid w:val="00041C07"/>
    <w:rsid w:val="00041DBC"/>
    <w:rsid w:val="00041F7E"/>
    <w:rsid w:val="00044B02"/>
    <w:rsid w:val="00045EF8"/>
    <w:rsid w:val="00046D8C"/>
    <w:rsid w:val="000479EF"/>
    <w:rsid w:val="00047CF1"/>
    <w:rsid w:val="00050D53"/>
    <w:rsid w:val="00051DF7"/>
    <w:rsid w:val="00052B1F"/>
    <w:rsid w:val="00053C58"/>
    <w:rsid w:val="00054BD3"/>
    <w:rsid w:val="00055363"/>
    <w:rsid w:val="000560C6"/>
    <w:rsid w:val="000644B8"/>
    <w:rsid w:val="000668A2"/>
    <w:rsid w:val="00067E31"/>
    <w:rsid w:val="000713BD"/>
    <w:rsid w:val="000737AB"/>
    <w:rsid w:val="00074258"/>
    <w:rsid w:val="00074796"/>
    <w:rsid w:val="000760CA"/>
    <w:rsid w:val="0007662D"/>
    <w:rsid w:val="00080728"/>
    <w:rsid w:val="00081966"/>
    <w:rsid w:val="0008335E"/>
    <w:rsid w:val="00086773"/>
    <w:rsid w:val="00086A01"/>
    <w:rsid w:val="00087558"/>
    <w:rsid w:val="00091AC2"/>
    <w:rsid w:val="00093245"/>
    <w:rsid w:val="000934B9"/>
    <w:rsid w:val="000962B2"/>
    <w:rsid w:val="000A182E"/>
    <w:rsid w:val="000A247F"/>
    <w:rsid w:val="000A4EFC"/>
    <w:rsid w:val="000A6F32"/>
    <w:rsid w:val="000A7AB9"/>
    <w:rsid w:val="000B1F22"/>
    <w:rsid w:val="000B2FFE"/>
    <w:rsid w:val="000B4344"/>
    <w:rsid w:val="000B47E3"/>
    <w:rsid w:val="000B4CAF"/>
    <w:rsid w:val="000B523F"/>
    <w:rsid w:val="000B66E7"/>
    <w:rsid w:val="000C141B"/>
    <w:rsid w:val="000C2090"/>
    <w:rsid w:val="000C22D8"/>
    <w:rsid w:val="000C4F2B"/>
    <w:rsid w:val="000C5863"/>
    <w:rsid w:val="000C784F"/>
    <w:rsid w:val="000C7FD8"/>
    <w:rsid w:val="000D0CB9"/>
    <w:rsid w:val="000D40FA"/>
    <w:rsid w:val="000E2A41"/>
    <w:rsid w:val="000E68AE"/>
    <w:rsid w:val="000E6900"/>
    <w:rsid w:val="000F03AF"/>
    <w:rsid w:val="000F0A94"/>
    <w:rsid w:val="000F1357"/>
    <w:rsid w:val="000F2816"/>
    <w:rsid w:val="000F287F"/>
    <w:rsid w:val="000F2D63"/>
    <w:rsid w:val="000F425D"/>
    <w:rsid w:val="000F5DA6"/>
    <w:rsid w:val="00103D61"/>
    <w:rsid w:val="001041F8"/>
    <w:rsid w:val="001054A8"/>
    <w:rsid w:val="00105C3A"/>
    <w:rsid w:val="00106B46"/>
    <w:rsid w:val="00107E93"/>
    <w:rsid w:val="00112A7A"/>
    <w:rsid w:val="00113514"/>
    <w:rsid w:val="00113E3D"/>
    <w:rsid w:val="00114B64"/>
    <w:rsid w:val="00115E19"/>
    <w:rsid w:val="00120B6F"/>
    <w:rsid w:val="00120D07"/>
    <w:rsid w:val="00120DA5"/>
    <w:rsid w:val="0012483C"/>
    <w:rsid w:val="00124883"/>
    <w:rsid w:val="00125B2C"/>
    <w:rsid w:val="00126D96"/>
    <w:rsid w:val="001276E5"/>
    <w:rsid w:val="00130763"/>
    <w:rsid w:val="00133071"/>
    <w:rsid w:val="0013435B"/>
    <w:rsid w:val="00137C21"/>
    <w:rsid w:val="0014037E"/>
    <w:rsid w:val="001425BA"/>
    <w:rsid w:val="00144F39"/>
    <w:rsid w:val="00151C9C"/>
    <w:rsid w:val="00154A1B"/>
    <w:rsid w:val="00154AF8"/>
    <w:rsid w:val="001559D6"/>
    <w:rsid w:val="00155EDB"/>
    <w:rsid w:val="00156526"/>
    <w:rsid w:val="00157048"/>
    <w:rsid w:val="0015731E"/>
    <w:rsid w:val="0015766D"/>
    <w:rsid w:val="0015792B"/>
    <w:rsid w:val="00157BE7"/>
    <w:rsid w:val="00160697"/>
    <w:rsid w:val="00160847"/>
    <w:rsid w:val="00160E1A"/>
    <w:rsid w:val="00161EF9"/>
    <w:rsid w:val="00165F6D"/>
    <w:rsid w:val="00167553"/>
    <w:rsid w:val="0016773C"/>
    <w:rsid w:val="00167B3F"/>
    <w:rsid w:val="00170EF3"/>
    <w:rsid w:val="00171222"/>
    <w:rsid w:val="00173FDA"/>
    <w:rsid w:val="001743D6"/>
    <w:rsid w:val="0017631A"/>
    <w:rsid w:val="0018014C"/>
    <w:rsid w:val="0018025C"/>
    <w:rsid w:val="001809B0"/>
    <w:rsid w:val="00182A4F"/>
    <w:rsid w:val="001840E6"/>
    <w:rsid w:val="001855A1"/>
    <w:rsid w:val="00186CA1"/>
    <w:rsid w:val="001949E1"/>
    <w:rsid w:val="0019775D"/>
    <w:rsid w:val="001A0825"/>
    <w:rsid w:val="001A1967"/>
    <w:rsid w:val="001A27E1"/>
    <w:rsid w:val="001A3AF6"/>
    <w:rsid w:val="001A54A2"/>
    <w:rsid w:val="001A720C"/>
    <w:rsid w:val="001B25FF"/>
    <w:rsid w:val="001B40FD"/>
    <w:rsid w:val="001B4800"/>
    <w:rsid w:val="001B51CC"/>
    <w:rsid w:val="001C0D6D"/>
    <w:rsid w:val="001C19E1"/>
    <w:rsid w:val="001C1EA2"/>
    <w:rsid w:val="001C2DBC"/>
    <w:rsid w:val="001C4499"/>
    <w:rsid w:val="001C4BDE"/>
    <w:rsid w:val="001C616B"/>
    <w:rsid w:val="001D0422"/>
    <w:rsid w:val="001D1329"/>
    <w:rsid w:val="001D6847"/>
    <w:rsid w:val="001E0DA6"/>
    <w:rsid w:val="001E0DD1"/>
    <w:rsid w:val="001E1B01"/>
    <w:rsid w:val="001E5657"/>
    <w:rsid w:val="001E6BAC"/>
    <w:rsid w:val="001F0607"/>
    <w:rsid w:val="001F0CD3"/>
    <w:rsid w:val="001F1AA7"/>
    <w:rsid w:val="001F2484"/>
    <w:rsid w:val="001F3E06"/>
    <w:rsid w:val="001F422A"/>
    <w:rsid w:val="001F4C0C"/>
    <w:rsid w:val="001F6135"/>
    <w:rsid w:val="001F6925"/>
    <w:rsid w:val="001F6C81"/>
    <w:rsid w:val="001F75A0"/>
    <w:rsid w:val="001F7A5A"/>
    <w:rsid w:val="001F7B3B"/>
    <w:rsid w:val="002012D7"/>
    <w:rsid w:val="00202493"/>
    <w:rsid w:val="00202B74"/>
    <w:rsid w:val="0020775C"/>
    <w:rsid w:val="00207904"/>
    <w:rsid w:val="00211CAA"/>
    <w:rsid w:val="0021271B"/>
    <w:rsid w:val="002155E2"/>
    <w:rsid w:val="00215660"/>
    <w:rsid w:val="002207CD"/>
    <w:rsid w:val="00220A09"/>
    <w:rsid w:val="002216C7"/>
    <w:rsid w:val="00230823"/>
    <w:rsid w:val="00231A5B"/>
    <w:rsid w:val="00233695"/>
    <w:rsid w:val="002342C1"/>
    <w:rsid w:val="0023465A"/>
    <w:rsid w:val="00234A84"/>
    <w:rsid w:val="0023692C"/>
    <w:rsid w:val="002373D8"/>
    <w:rsid w:val="00240F2E"/>
    <w:rsid w:val="0024156E"/>
    <w:rsid w:val="002432A1"/>
    <w:rsid w:val="002437D1"/>
    <w:rsid w:val="00243DDD"/>
    <w:rsid w:val="00244270"/>
    <w:rsid w:val="00247EDB"/>
    <w:rsid w:val="00250A80"/>
    <w:rsid w:val="00253183"/>
    <w:rsid w:val="00255574"/>
    <w:rsid w:val="00255F3D"/>
    <w:rsid w:val="002577FF"/>
    <w:rsid w:val="00257DE3"/>
    <w:rsid w:val="00260926"/>
    <w:rsid w:val="00265335"/>
    <w:rsid w:val="00265D98"/>
    <w:rsid w:val="0026677E"/>
    <w:rsid w:val="00270A58"/>
    <w:rsid w:val="00275262"/>
    <w:rsid w:val="00276765"/>
    <w:rsid w:val="00276EA3"/>
    <w:rsid w:val="00280164"/>
    <w:rsid w:val="00280AC2"/>
    <w:rsid w:val="00281D2B"/>
    <w:rsid w:val="00283EB8"/>
    <w:rsid w:val="002840BA"/>
    <w:rsid w:val="002850E0"/>
    <w:rsid w:val="002855B7"/>
    <w:rsid w:val="00286E3D"/>
    <w:rsid w:val="00287A62"/>
    <w:rsid w:val="002900D1"/>
    <w:rsid w:val="00294D37"/>
    <w:rsid w:val="0029527F"/>
    <w:rsid w:val="00296CCC"/>
    <w:rsid w:val="002A009C"/>
    <w:rsid w:val="002A273F"/>
    <w:rsid w:val="002A2ECD"/>
    <w:rsid w:val="002A3E47"/>
    <w:rsid w:val="002A431D"/>
    <w:rsid w:val="002A4975"/>
    <w:rsid w:val="002A6407"/>
    <w:rsid w:val="002B00BD"/>
    <w:rsid w:val="002B1216"/>
    <w:rsid w:val="002B1B01"/>
    <w:rsid w:val="002B1B5C"/>
    <w:rsid w:val="002B1CAE"/>
    <w:rsid w:val="002B268B"/>
    <w:rsid w:val="002C047E"/>
    <w:rsid w:val="002C5D25"/>
    <w:rsid w:val="002D1277"/>
    <w:rsid w:val="002D20D5"/>
    <w:rsid w:val="002D34B1"/>
    <w:rsid w:val="002D4FAF"/>
    <w:rsid w:val="002D5547"/>
    <w:rsid w:val="002D5D20"/>
    <w:rsid w:val="002D5D6A"/>
    <w:rsid w:val="002D6731"/>
    <w:rsid w:val="002D7E35"/>
    <w:rsid w:val="002E113D"/>
    <w:rsid w:val="002E3BFB"/>
    <w:rsid w:val="002E465D"/>
    <w:rsid w:val="002E52B0"/>
    <w:rsid w:val="002E5D7C"/>
    <w:rsid w:val="002E7B75"/>
    <w:rsid w:val="002F1827"/>
    <w:rsid w:val="002F2A2D"/>
    <w:rsid w:val="002F32DE"/>
    <w:rsid w:val="002F3E7C"/>
    <w:rsid w:val="002F522A"/>
    <w:rsid w:val="002F754D"/>
    <w:rsid w:val="002F77B6"/>
    <w:rsid w:val="003031EE"/>
    <w:rsid w:val="00303B16"/>
    <w:rsid w:val="00303F7C"/>
    <w:rsid w:val="003061C1"/>
    <w:rsid w:val="00311CA7"/>
    <w:rsid w:val="00317CE2"/>
    <w:rsid w:val="003229A3"/>
    <w:rsid w:val="0032365C"/>
    <w:rsid w:val="00323C3D"/>
    <w:rsid w:val="00325895"/>
    <w:rsid w:val="00325ADA"/>
    <w:rsid w:val="00325F2F"/>
    <w:rsid w:val="003274EC"/>
    <w:rsid w:val="00332A91"/>
    <w:rsid w:val="0033316D"/>
    <w:rsid w:val="00334D2C"/>
    <w:rsid w:val="003358A6"/>
    <w:rsid w:val="00335E95"/>
    <w:rsid w:val="00336997"/>
    <w:rsid w:val="00337203"/>
    <w:rsid w:val="00341A7B"/>
    <w:rsid w:val="003425E6"/>
    <w:rsid w:val="00342CC8"/>
    <w:rsid w:val="0034632B"/>
    <w:rsid w:val="003475E4"/>
    <w:rsid w:val="00347B64"/>
    <w:rsid w:val="00347DA1"/>
    <w:rsid w:val="00347E22"/>
    <w:rsid w:val="003502E4"/>
    <w:rsid w:val="003514C8"/>
    <w:rsid w:val="00351534"/>
    <w:rsid w:val="0035533E"/>
    <w:rsid w:val="00356B4E"/>
    <w:rsid w:val="003577EB"/>
    <w:rsid w:val="00357F5F"/>
    <w:rsid w:val="00357F9C"/>
    <w:rsid w:val="003606E0"/>
    <w:rsid w:val="00362509"/>
    <w:rsid w:val="00363383"/>
    <w:rsid w:val="003652FA"/>
    <w:rsid w:val="00365E61"/>
    <w:rsid w:val="00366E49"/>
    <w:rsid w:val="003705C1"/>
    <w:rsid w:val="0037413E"/>
    <w:rsid w:val="00380825"/>
    <w:rsid w:val="00380972"/>
    <w:rsid w:val="00381C1A"/>
    <w:rsid w:val="0038504F"/>
    <w:rsid w:val="003851EF"/>
    <w:rsid w:val="00386037"/>
    <w:rsid w:val="003879BF"/>
    <w:rsid w:val="00393D1D"/>
    <w:rsid w:val="00395EF0"/>
    <w:rsid w:val="00397087"/>
    <w:rsid w:val="003A0FC7"/>
    <w:rsid w:val="003A1F0F"/>
    <w:rsid w:val="003A6F3D"/>
    <w:rsid w:val="003B2B2A"/>
    <w:rsid w:val="003B2CAD"/>
    <w:rsid w:val="003B2ED0"/>
    <w:rsid w:val="003B4F4C"/>
    <w:rsid w:val="003C25FE"/>
    <w:rsid w:val="003C54BF"/>
    <w:rsid w:val="003C6E40"/>
    <w:rsid w:val="003D0E8F"/>
    <w:rsid w:val="003D17B4"/>
    <w:rsid w:val="003D36D6"/>
    <w:rsid w:val="003D3D2A"/>
    <w:rsid w:val="003D4DAC"/>
    <w:rsid w:val="003D7270"/>
    <w:rsid w:val="003D7568"/>
    <w:rsid w:val="003D7AA0"/>
    <w:rsid w:val="003E414D"/>
    <w:rsid w:val="003E45D4"/>
    <w:rsid w:val="003E5DF3"/>
    <w:rsid w:val="00400D92"/>
    <w:rsid w:val="004012FF"/>
    <w:rsid w:val="00405BDA"/>
    <w:rsid w:val="00407A69"/>
    <w:rsid w:val="00413230"/>
    <w:rsid w:val="00413555"/>
    <w:rsid w:val="004136AC"/>
    <w:rsid w:val="004202A2"/>
    <w:rsid w:val="00420C48"/>
    <w:rsid w:val="0042387F"/>
    <w:rsid w:val="00424527"/>
    <w:rsid w:val="0042493C"/>
    <w:rsid w:val="004260CA"/>
    <w:rsid w:val="00430384"/>
    <w:rsid w:val="004336F7"/>
    <w:rsid w:val="00434476"/>
    <w:rsid w:val="00440539"/>
    <w:rsid w:val="00440ADD"/>
    <w:rsid w:val="004410E7"/>
    <w:rsid w:val="00444660"/>
    <w:rsid w:val="00445361"/>
    <w:rsid w:val="00446909"/>
    <w:rsid w:val="0045112D"/>
    <w:rsid w:val="004523B9"/>
    <w:rsid w:val="00453BA6"/>
    <w:rsid w:val="004548D3"/>
    <w:rsid w:val="00454EFB"/>
    <w:rsid w:val="0046024F"/>
    <w:rsid w:val="00460315"/>
    <w:rsid w:val="0046112E"/>
    <w:rsid w:val="0046116A"/>
    <w:rsid w:val="0046116E"/>
    <w:rsid w:val="00463102"/>
    <w:rsid w:val="00470C4A"/>
    <w:rsid w:val="004714AB"/>
    <w:rsid w:val="004730CB"/>
    <w:rsid w:val="00473252"/>
    <w:rsid w:val="00473264"/>
    <w:rsid w:val="00474FAA"/>
    <w:rsid w:val="00475025"/>
    <w:rsid w:val="00476980"/>
    <w:rsid w:val="00477230"/>
    <w:rsid w:val="0048095F"/>
    <w:rsid w:val="00482F0D"/>
    <w:rsid w:val="00483D23"/>
    <w:rsid w:val="00487D4B"/>
    <w:rsid w:val="004906A1"/>
    <w:rsid w:val="00491216"/>
    <w:rsid w:val="00492444"/>
    <w:rsid w:val="00492D45"/>
    <w:rsid w:val="004948A4"/>
    <w:rsid w:val="0049577E"/>
    <w:rsid w:val="004A0892"/>
    <w:rsid w:val="004A1F11"/>
    <w:rsid w:val="004A3BCD"/>
    <w:rsid w:val="004A3BF1"/>
    <w:rsid w:val="004A5921"/>
    <w:rsid w:val="004A773E"/>
    <w:rsid w:val="004A7E1B"/>
    <w:rsid w:val="004B2C83"/>
    <w:rsid w:val="004B3437"/>
    <w:rsid w:val="004B42E5"/>
    <w:rsid w:val="004B6CF0"/>
    <w:rsid w:val="004B7183"/>
    <w:rsid w:val="004B7753"/>
    <w:rsid w:val="004C0052"/>
    <w:rsid w:val="004C0525"/>
    <w:rsid w:val="004C0EFB"/>
    <w:rsid w:val="004C618B"/>
    <w:rsid w:val="004C668C"/>
    <w:rsid w:val="004C6932"/>
    <w:rsid w:val="004D01EC"/>
    <w:rsid w:val="004D047E"/>
    <w:rsid w:val="004D20CC"/>
    <w:rsid w:val="004D450D"/>
    <w:rsid w:val="004D5909"/>
    <w:rsid w:val="004D5C83"/>
    <w:rsid w:val="004D64A1"/>
    <w:rsid w:val="004D6956"/>
    <w:rsid w:val="004D70C1"/>
    <w:rsid w:val="004D7470"/>
    <w:rsid w:val="004E02DD"/>
    <w:rsid w:val="004E06DE"/>
    <w:rsid w:val="004E2BCB"/>
    <w:rsid w:val="004E349C"/>
    <w:rsid w:val="004E3691"/>
    <w:rsid w:val="004E5130"/>
    <w:rsid w:val="004E514A"/>
    <w:rsid w:val="004E53B5"/>
    <w:rsid w:val="004E5DB1"/>
    <w:rsid w:val="004E6568"/>
    <w:rsid w:val="004E67B8"/>
    <w:rsid w:val="004F0027"/>
    <w:rsid w:val="004F11F6"/>
    <w:rsid w:val="004F2235"/>
    <w:rsid w:val="004F2A84"/>
    <w:rsid w:val="004F40F7"/>
    <w:rsid w:val="004F4C26"/>
    <w:rsid w:val="004F5629"/>
    <w:rsid w:val="004F5EDD"/>
    <w:rsid w:val="004F6B80"/>
    <w:rsid w:val="004F7116"/>
    <w:rsid w:val="004F726E"/>
    <w:rsid w:val="00500484"/>
    <w:rsid w:val="00501067"/>
    <w:rsid w:val="0050142D"/>
    <w:rsid w:val="005059B3"/>
    <w:rsid w:val="00505CF2"/>
    <w:rsid w:val="005071ED"/>
    <w:rsid w:val="00507405"/>
    <w:rsid w:val="00507B45"/>
    <w:rsid w:val="00507CEA"/>
    <w:rsid w:val="00515795"/>
    <w:rsid w:val="005207B9"/>
    <w:rsid w:val="005246FC"/>
    <w:rsid w:val="00524A48"/>
    <w:rsid w:val="00525DFB"/>
    <w:rsid w:val="00527277"/>
    <w:rsid w:val="00530518"/>
    <w:rsid w:val="00531510"/>
    <w:rsid w:val="005323E0"/>
    <w:rsid w:val="005342E1"/>
    <w:rsid w:val="0054353D"/>
    <w:rsid w:val="00543EA3"/>
    <w:rsid w:val="005455EB"/>
    <w:rsid w:val="0054680D"/>
    <w:rsid w:val="00546BAE"/>
    <w:rsid w:val="00550856"/>
    <w:rsid w:val="00552483"/>
    <w:rsid w:val="005555A5"/>
    <w:rsid w:val="00556E51"/>
    <w:rsid w:val="00557982"/>
    <w:rsid w:val="0056183A"/>
    <w:rsid w:val="00561F6E"/>
    <w:rsid w:val="005623CE"/>
    <w:rsid w:val="0056240C"/>
    <w:rsid w:val="005625BC"/>
    <w:rsid w:val="00562E8D"/>
    <w:rsid w:val="005658AC"/>
    <w:rsid w:val="00565977"/>
    <w:rsid w:val="005659AA"/>
    <w:rsid w:val="00566CF8"/>
    <w:rsid w:val="0057068A"/>
    <w:rsid w:val="00571251"/>
    <w:rsid w:val="00574DCF"/>
    <w:rsid w:val="0057797C"/>
    <w:rsid w:val="00580575"/>
    <w:rsid w:val="00582A26"/>
    <w:rsid w:val="00587424"/>
    <w:rsid w:val="0058750C"/>
    <w:rsid w:val="00590B69"/>
    <w:rsid w:val="005911CA"/>
    <w:rsid w:val="005933BF"/>
    <w:rsid w:val="00593856"/>
    <w:rsid w:val="005942BE"/>
    <w:rsid w:val="0059654F"/>
    <w:rsid w:val="00597010"/>
    <w:rsid w:val="005974F8"/>
    <w:rsid w:val="005975B3"/>
    <w:rsid w:val="005A368D"/>
    <w:rsid w:val="005A4D9F"/>
    <w:rsid w:val="005A6BBA"/>
    <w:rsid w:val="005B042C"/>
    <w:rsid w:val="005B28A6"/>
    <w:rsid w:val="005B2ABE"/>
    <w:rsid w:val="005B307F"/>
    <w:rsid w:val="005B4672"/>
    <w:rsid w:val="005B4CEB"/>
    <w:rsid w:val="005B5DA4"/>
    <w:rsid w:val="005B750E"/>
    <w:rsid w:val="005B7690"/>
    <w:rsid w:val="005B7B05"/>
    <w:rsid w:val="005C0A79"/>
    <w:rsid w:val="005C1662"/>
    <w:rsid w:val="005C1D67"/>
    <w:rsid w:val="005C3DFD"/>
    <w:rsid w:val="005C4184"/>
    <w:rsid w:val="005C77B9"/>
    <w:rsid w:val="005D124D"/>
    <w:rsid w:val="005D2715"/>
    <w:rsid w:val="005D434A"/>
    <w:rsid w:val="005D713D"/>
    <w:rsid w:val="005E29DA"/>
    <w:rsid w:val="005E2B56"/>
    <w:rsid w:val="005E6402"/>
    <w:rsid w:val="005F4C1C"/>
    <w:rsid w:val="005F6522"/>
    <w:rsid w:val="005F783E"/>
    <w:rsid w:val="005F7A7C"/>
    <w:rsid w:val="00600527"/>
    <w:rsid w:val="00600BC7"/>
    <w:rsid w:val="006012D6"/>
    <w:rsid w:val="00603BF8"/>
    <w:rsid w:val="006063E1"/>
    <w:rsid w:val="006118C5"/>
    <w:rsid w:val="0061308C"/>
    <w:rsid w:val="00613B28"/>
    <w:rsid w:val="00614575"/>
    <w:rsid w:val="006147A4"/>
    <w:rsid w:val="006156DB"/>
    <w:rsid w:val="006172B3"/>
    <w:rsid w:val="00622056"/>
    <w:rsid w:val="00624651"/>
    <w:rsid w:val="00624D4B"/>
    <w:rsid w:val="006255F5"/>
    <w:rsid w:val="0062791E"/>
    <w:rsid w:val="0063077A"/>
    <w:rsid w:val="00631290"/>
    <w:rsid w:val="00635457"/>
    <w:rsid w:val="00637954"/>
    <w:rsid w:val="00641A64"/>
    <w:rsid w:val="00644AAF"/>
    <w:rsid w:val="0064590B"/>
    <w:rsid w:val="00646E71"/>
    <w:rsid w:val="00647838"/>
    <w:rsid w:val="00650A93"/>
    <w:rsid w:val="006532CE"/>
    <w:rsid w:val="00656A56"/>
    <w:rsid w:val="00657E69"/>
    <w:rsid w:val="006604F4"/>
    <w:rsid w:val="00662560"/>
    <w:rsid w:val="00665069"/>
    <w:rsid w:val="006670ED"/>
    <w:rsid w:val="00667818"/>
    <w:rsid w:val="00670CFF"/>
    <w:rsid w:val="00672A10"/>
    <w:rsid w:val="00673194"/>
    <w:rsid w:val="00674B36"/>
    <w:rsid w:val="00680E85"/>
    <w:rsid w:val="00683159"/>
    <w:rsid w:val="006907C2"/>
    <w:rsid w:val="00692019"/>
    <w:rsid w:val="006926E1"/>
    <w:rsid w:val="00694B5A"/>
    <w:rsid w:val="00697344"/>
    <w:rsid w:val="006A1945"/>
    <w:rsid w:val="006A3337"/>
    <w:rsid w:val="006A40F4"/>
    <w:rsid w:val="006A480F"/>
    <w:rsid w:val="006A59C0"/>
    <w:rsid w:val="006A5EA3"/>
    <w:rsid w:val="006A6ECC"/>
    <w:rsid w:val="006A7DA9"/>
    <w:rsid w:val="006B1DD4"/>
    <w:rsid w:val="006B2DA5"/>
    <w:rsid w:val="006B2FCD"/>
    <w:rsid w:val="006B536D"/>
    <w:rsid w:val="006B57AF"/>
    <w:rsid w:val="006B581A"/>
    <w:rsid w:val="006B6656"/>
    <w:rsid w:val="006B67A5"/>
    <w:rsid w:val="006B7266"/>
    <w:rsid w:val="006C08A2"/>
    <w:rsid w:val="006C1C41"/>
    <w:rsid w:val="006C2227"/>
    <w:rsid w:val="006C3188"/>
    <w:rsid w:val="006C3277"/>
    <w:rsid w:val="006C6823"/>
    <w:rsid w:val="006C6CD2"/>
    <w:rsid w:val="006C6D81"/>
    <w:rsid w:val="006D0E23"/>
    <w:rsid w:val="006D15D7"/>
    <w:rsid w:val="006D4427"/>
    <w:rsid w:val="006E50E7"/>
    <w:rsid w:val="006E67FA"/>
    <w:rsid w:val="006F0C92"/>
    <w:rsid w:val="006F18DA"/>
    <w:rsid w:val="006F240A"/>
    <w:rsid w:val="006F5256"/>
    <w:rsid w:val="006F52CF"/>
    <w:rsid w:val="006F6829"/>
    <w:rsid w:val="007003C0"/>
    <w:rsid w:val="00700C7C"/>
    <w:rsid w:val="007010DC"/>
    <w:rsid w:val="00701EC1"/>
    <w:rsid w:val="00701FFD"/>
    <w:rsid w:val="00711314"/>
    <w:rsid w:val="0071191B"/>
    <w:rsid w:val="00712CBE"/>
    <w:rsid w:val="00713B16"/>
    <w:rsid w:val="007142D6"/>
    <w:rsid w:val="007176AE"/>
    <w:rsid w:val="007206F1"/>
    <w:rsid w:val="00721592"/>
    <w:rsid w:val="00723118"/>
    <w:rsid w:val="00723C45"/>
    <w:rsid w:val="007243E4"/>
    <w:rsid w:val="00725589"/>
    <w:rsid w:val="007262A9"/>
    <w:rsid w:val="00726622"/>
    <w:rsid w:val="00732803"/>
    <w:rsid w:val="007376AA"/>
    <w:rsid w:val="007413C4"/>
    <w:rsid w:val="00743530"/>
    <w:rsid w:val="00744EA2"/>
    <w:rsid w:val="007459B6"/>
    <w:rsid w:val="00745A42"/>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2E41"/>
    <w:rsid w:val="00772E8A"/>
    <w:rsid w:val="0077689C"/>
    <w:rsid w:val="00784633"/>
    <w:rsid w:val="00785013"/>
    <w:rsid w:val="007854C2"/>
    <w:rsid w:val="007857CF"/>
    <w:rsid w:val="0078740E"/>
    <w:rsid w:val="00790902"/>
    <w:rsid w:val="00792033"/>
    <w:rsid w:val="00793569"/>
    <w:rsid w:val="00794540"/>
    <w:rsid w:val="0079476B"/>
    <w:rsid w:val="007A09EF"/>
    <w:rsid w:val="007A1614"/>
    <w:rsid w:val="007A1CF5"/>
    <w:rsid w:val="007A1D73"/>
    <w:rsid w:val="007A2234"/>
    <w:rsid w:val="007A5786"/>
    <w:rsid w:val="007A6E92"/>
    <w:rsid w:val="007A7680"/>
    <w:rsid w:val="007B1BDF"/>
    <w:rsid w:val="007B4573"/>
    <w:rsid w:val="007B52D1"/>
    <w:rsid w:val="007B59CA"/>
    <w:rsid w:val="007B73D0"/>
    <w:rsid w:val="007C07F3"/>
    <w:rsid w:val="007C2B06"/>
    <w:rsid w:val="007C5878"/>
    <w:rsid w:val="007C5BF9"/>
    <w:rsid w:val="007C7D83"/>
    <w:rsid w:val="007D15EA"/>
    <w:rsid w:val="007D177E"/>
    <w:rsid w:val="007D2B45"/>
    <w:rsid w:val="007D3121"/>
    <w:rsid w:val="007D5EFF"/>
    <w:rsid w:val="007D60CE"/>
    <w:rsid w:val="007D7D86"/>
    <w:rsid w:val="007E5166"/>
    <w:rsid w:val="007E5AFA"/>
    <w:rsid w:val="007F0995"/>
    <w:rsid w:val="007F3CD4"/>
    <w:rsid w:val="007F62C2"/>
    <w:rsid w:val="007F6917"/>
    <w:rsid w:val="007F701E"/>
    <w:rsid w:val="00805BBE"/>
    <w:rsid w:val="008071D5"/>
    <w:rsid w:val="00807766"/>
    <w:rsid w:val="00814605"/>
    <w:rsid w:val="00820EA9"/>
    <w:rsid w:val="00821565"/>
    <w:rsid w:val="0082276C"/>
    <w:rsid w:val="00823496"/>
    <w:rsid w:val="008248BA"/>
    <w:rsid w:val="00827349"/>
    <w:rsid w:val="008275D8"/>
    <w:rsid w:val="00830DA2"/>
    <w:rsid w:val="0083521B"/>
    <w:rsid w:val="00835B54"/>
    <w:rsid w:val="00835D09"/>
    <w:rsid w:val="00836B4E"/>
    <w:rsid w:val="00840887"/>
    <w:rsid w:val="00842FA9"/>
    <w:rsid w:val="00845987"/>
    <w:rsid w:val="008532C2"/>
    <w:rsid w:val="008570E6"/>
    <w:rsid w:val="00862707"/>
    <w:rsid w:val="00864BC4"/>
    <w:rsid w:val="008717FB"/>
    <w:rsid w:val="0087340D"/>
    <w:rsid w:val="00875D3C"/>
    <w:rsid w:val="00877068"/>
    <w:rsid w:val="008771EC"/>
    <w:rsid w:val="0088006C"/>
    <w:rsid w:val="00881074"/>
    <w:rsid w:val="00882931"/>
    <w:rsid w:val="00882EBC"/>
    <w:rsid w:val="00883791"/>
    <w:rsid w:val="0088552C"/>
    <w:rsid w:val="00887157"/>
    <w:rsid w:val="00887A50"/>
    <w:rsid w:val="008907FE"/>
    <w:rsid w:val="008926DC"/>
    <w:rsid w:val="00896CD8"/>
    <w:rsid w:val="008A1FE3"/>
    <w:rsid w:val="008A2BD3"/>
    <w:rsid w:val="008A479A"/>
    <w:rsid w:val="008B013E"/>
    <w:rsid w:val="008B034B"/>
    <w:rsid w:val="008B2507"/>
    <w:rsid w:val="008B40D0"/>
    <w:rsid w:val="008C0A28"/>
    <w:rsid w:val="008C2455"/>
    <w:rsid w:val="008C2543"/>
    <w:rsid w:val="008C38C3"/>
    <w:rsid w:val="008C3ACA"/>
    <w:rsid w:val="008C5D8F"/>
    <w:rsid w:val="008D1F1B"/>
    <w:rsid w:val="008D5C8C"/>
    <w:rsid w:val="008D6472"/>
    <w:rsid w:val="008E0CC1"/>
    <w:rsid w:val="008E1DF9"/>
    <w:rsid w:val="008E1F53"/>
    <w:rsid w:val="008E2822"/>
    <w:rsid w:val="008E4F95"/>
    <w:rsid w:val="008E51D7"/>
    <w:rsid w:val="008E5E87"/>
    <w:rsid w:val="008E5F87"/>
    <w:rsid w:val="008E64DD"/>
    <w:rsid w:val="008F335E"/>
    <w:rsid w:val="008F4ECB"/>
    <w:rsid w:val="008F55CD"/>
    <w:rsid w:val="008F58EE"/>
    <w:rsid w:val="008F7069"/>
    <w:rsid w:val="008F7095"/>
    <w:rsid w:val="00900196"/>
    <w:rsid w:val="00900F90"/>
    <w:rsid w:val="00902136"/>
    <w:rsid w:val="009027E5"/>
    <w:rsid w:val="00905287"/>
    <w:rsid w:val="0090576E"/>
    <w:rsid w:val="00905DC3"/>
    <w:rsid w:val="00906191"/>
    <w:rsid w:val="00907D95"/>
    <w:rsid w:val="00912ABE"/>
    <w:rsid w:val="0091573A"/>
    <w:rsid w:val="00917387"/>
    <w:rsid w:val="00920007"/>
    <w:rsid w:val="009203B3"/>
    <w:rsid w:val="009205A4"/>
    <w:rsid w:val="00920896"/>
    <w:rsid w:val="00921562"/>
    <w:rsid w:val="00923455"/>
    <w:rsid w:val="009236F7"/>
    <w:rsid w:val="00926C2C"/>
    <w:rsid w:val="0092727D"/>
    <w:rsid w:val="00934CF5"/>
    <w:rsid w:val="00940645"/>
    <w:rsid w:val="009424FC"/>
    <w:rsid w:val="00945F8B"/>
    <w:rsid w:val="0094647F"/>
    <w:rsid w:val="00946927"/>
    <w:rsid w:val="00946F2F"/>
    <w:rsid w:val="0095441C"/>
    <w:rsid w:val="00954822"/>
    <w:rsid w:val="00957FE0"/>
    <w:rsid w:val="00960846"/>
    <w:rsid w:val="0096121A"/>
    <w:rsid w:val="00961258"/>
    <w:rsid w:val="00962046"/>
    <w:rsid w:val="009629AA"/>
    <w:rsid w:val="009632D9"/>
    <w:rsid w:val="009649DA"/>
    <w:rsid w:val="00964BEA"/>
    <w:rsid w:val="00965D8D"/>
    <w:rsid w:val="00965E0D"/>
    <w:rsid w:val="00971CC2"/>
    <w:rsid w:val="00974B3C"/>
    <w:rsid w:val="00975D86"/>
    <w:rsid w:val="00975F28"/>
    <w:rsid w:val="00976D14"/>
    <w:rsid w:val="009806F8"/>
    <w:rsid w:val="0098123B"/>
    <w:rsid w:val="0098148B"/>
    <w:rsid w:val="00981896"/>
    <w:rsid w:val="00981DA9"/>
    <w:rsid w:val="00985640"/>
    <w:rsid w:val="00991772"/>
    <w:rsid w:val="00991C07"/>
    <w:rsid w:val="009922EC"/>
    <w:rsid w:val="00992531"/>
    <w:rsid w:val="0099602A"/>
    <w:rsid w:val="00996249"/>
    <w:rsid w:val="00996F18"/>
    <w:rsid w:val="009974EC"/>
    <w:rsid w:val="009A0EE0"/>
    <w:rsid w:val="009A1A93"/>
    <w:rsid w:val="009A1C22"/>
    <w:rsid w:val="009A1C68"/>
    <w:rsid w:val="009A24A4"/>
    <w:rsid w:val="009A25A2"/>
    <w:rsid w:val="009A6BBB"/>
    <w:rsid w:val="009A7C7C"/>
    <w:rsid w:val="009B1217"/>
    <w:rsid w:val="009B43C7"/>
    <w:rsid w:val="009B4A03"/>
    <w:rsid w:val="009B5CAE"/>
    <w:rsid w:val="009B639A"/>
    <w:rsid w:val="009C0C33"/>
    <w:rsid w:val="009C38AB"/>
    <w:rsid w:val="009C50A6"/>
    <w:rsid w:val="009C51E3"/>
    <w:rsid w:val="009C541B"/>
    <w:rsid w:val="009C6B86"/>
    <w:rsid w:val="009C77B3"/>
    <w:rsid w:val="009D1C9D"/>
    <w:rsid w:val="009D2027"/>
    <w:rsid w:val="009D208B"/>
    <w:rsid w:val="009D29B0"/>
    <w:rsid w:val="009D3275"/>
    <w:rsid w:val="009D49A3"/>
    <w:rsid w:val="009D4D93"/>
    <w:rsid w:val="009D561E"/>
    <w:rsid w:val="009E06E3"/>
    <w:rsid w:val="009E07A6"/>
    <w:rsid w:val="009E0EB2"/>
    <w:rsid w:val="009E261F"/>
    <w:rsid w:val="009E3ABD"/>
    <w:rsid w:val="009E3DC4"/>
    <w:rsid w:val="009E3F20"/>
    <w:rsid w:val="009E6DD3"/>
    <w:rsid w:val="009E7C3C"/>
    <w:rsid w:val="009F0858"/>
    <w:rsid w:val="009F41CA"/>
    <w:rsid w:val="009F6740"/>
    <w:rsid w:val="009F686A"/>
    <w:rsid w:val="009F71AD"/>
    <w:rsid w:val="009F7D5E"/>
    <w:rsid w:val="00A00740"/>
    <w:rsid w:val="00A00F5F"/>
    <w:rsid w:val="00A0288E"/>
    <w:rsid w:val="00A02A72"/>
    <w:rsid w:val="00A04128"/>
    <w:rsid w:val="00A055C0"/>
    <w:rsid w:val="00A05D98"/>
    <w:rsid w:val="00A106CF"/>
    <w:rsid w:val="00A10B80"/>
    <w:rsid w:val="00A11B93"/>
    <w:rsid w:val="00A15A4A"/>
    <w:rsid w:val="00A2010B"/>
    <w:rsid w:val="00A21747"/>
    <w:rsid w:val="00A22B6D"/>
    <w:rsid w:val="00A24D9B"/>
    <w:rsid w:val="00A2576E"/>
    <w:rsid w:val="00A27899"/>
    <w:rsid w:val="00A30A57"/>
    <w:rsid w:val="00A317E1"/>
    <w:rsid w:val="00A330C5"/>
    <w:rsid w:val="00A33DA2"/>
    <w:rsid w:val="00A348B0"/>
    <w:rsid w:val="00A34ED1"/>
    <w:rsid w:val="00A34EF7"/>
    <w:rsid w:val="00A3563C"/>
    <w:rsid w:val="00A35DFA"/>
    <w:rsid w:val="00A40A52"/>
    <w:rsid w:val="00A40CB9"/>
    <w:rsid w:val="00A418C5"/>
    <w:rsid w:val="00A42655"/>
    <w:rsid w:val="00A444B5"/>
    <w:rsid w:val="00A46B7F"/>
    <w:rsid w:val="00A46DDC"/>
    <w:rsid w:val="00A5257D"/>
    <w:rsid w:val="00A56842"/>
    <w:rsid w:val="00A57F78"/>
    <w:rsid w:val="00A61AA9"/>
    <w:rsid w:val="00A63776"/>
    <w:rsid w:val="00A6445C"/>
    <w:rsid w:val="00A6466F"/>
    <w:rsid w:val="00A705A4"/>
    <w:rsid w:val="00A71BAB"/>
    <w:rsid w:val="00A73BC2"/>
    <w:rsid w:val="00A76856"/>
    <w:rsid w:val="00A82A94"/>
    <w:rsid w:val="00A845B0"/>
    <w:rsid w:val="00A848C9"/>
    <w:rsid w:val="00A84B53"/>
    <w:rsid w:val="00A8737B"/>
    <w:rsid w:val="00A901CB"/>
    <w:rsid w:val="00A93790"/>
    <w:rsid w:val="00A93BCC"/>
    <w:rsid w:val="00A94627"/>
    <w:rsid w:val="00A94958"/>
    <w:rsid w:val="00A94B9E"/>
    <w:rsid w:val="00A95A10"/>
    <w:rsid w:val="00AA030E"/>
    <w:rsid w:val="00AA13C3"/>
    <w:rsid w:val="00AA4959"/>
    <w:rsid w:val="00AA5497"/>
    <w:rsid w:val="00AA66EA"/>
    <w:rsid w:val="00AB0906"/>
    <w:rsid w:val="00AB14E8"/>
    <w:rsid w:val="00AB17B1"/>
    <w:rsid w:val="00AB25EC"/>
    <w:rsid w:val="00AB3E9B"/>
    <w:rsid w:val="00AB5121"/>
    <w:rsid w:val="00AB6B6A"/>
    <w:rsid w:val="00AB6F6E"/>
    <w:rsid w:val="00AC206F"/>
    <w:rsid w:val="00AC6F4A"/>
    <w:rsid w:val="00AC7D07"/>
    <w:rsid w:val="00AD3FBE"/>
    <w:rsid w:val="00AD4C39"/>
    <w:rsid w:val="00AD4F93"/>
    <w:rsid w:val="00AE087F"/>
    <w:rsid w:val="00AE0BB1"/>
    <w:rsid w:val="00AE1664"/>
    <w:rsid w:val="00AE25FB"/>
    <w:rsid w:val="00AE3CEA"/>
    <w:rsid w:val="00AE5FA9"/>
    <w:rsid w:val="00AE62F9"/>
    <w:rsid w:val="00AF1165"/>
    <w:rsid w:val="00AF1213"/>
    <w:rsid w:val="00AF371A"/>
    <w:rsid w:val="00AF4913"/>
    <w:rsid w:val="00AF53FB"/>
    <w:rsid w:val="00AF5E6E"/>
    <w:rsid w:val="00B019CD"/>
    <w:rsid w:val="00B02D24"/>
    <w:rsid w:val="00B03A97"/>
    <w:rsid w:val="00B05294"/>
    <w:rsid w:val="00B05ADF"/>
    <w:rsid w:val="00B0764B"/>
    <w:rsid w:val="00B12AED"/>
    <w:rsid w:val="00B17ADC"/>
    <w:rsid w:val="00B17D69"/>
    <w:rsid w:val="00B240BB"/>
    <w:rsid w:val="00B244B6"/>
    <w:rsid w:val="00B32879"/>
    <w:rsid w:val="00B35D6D"/>
    <w:rsid w:val="00B35E25"/>
    <w:rsid w:val="00B360A3"/>
    <w:rsid w:val="00B377A5"/>
    <w:rsid w:val="00B37A67"/>
    <w:rsid w:val="00B405C0"/>
    <w:rsid w:val="00B414E1"/>
    <w:rsid w:val="00B42AAE"/>
    <w:rsid w:val="00B432EC"/>
    <w:rsid w:val="00B437E5"/>
    <w:rsid w:val="00B44E13"/>
    <w:rsid w:val="00B46DC7"/>
    <w:rsid w:val="00B47611"/>
    <w:rsid w:val="00B5079D"/>
    <w:rsid w:val="00B50FC4"/>
    <w:rsid w:val="00B52240"/>
    <w:rsid w:val="00B56CD7"/>
    <w:rsid w:val="00B570A8"/>
    <w:rsid w:val="00B57747"/>
    <w:rsid w:val="00B661C3"/>
    <w:rsid w:val="00B670E7"/>
    <w:rsid w:val="00B674D0"/>
    <w:rsid w:val="00B675F9"/>
    <w:rsid w:val="00B67988"/>
    <w:rsid w:val="00B67B8F"/>
    <w:rsid w:val="00B71D9A"/>
    <w:rsid w:val="00B728AB"/>
    <w:rsid w:val="00B72B08"/>
    <w:rsid w:val="00B740FA"/>
    <w:rsid w:val="00B74385"/>
    <w:rsid w:val="00B753D6"/>
    <w:rsid w:val="00B760D4"/>
    <w:rsid w:val="00B80A6A"/>
    <w:rsid w:val="00B81048"/>
    <w:rsid w:val="00B84CAA"/>
    <w:rsid w:val="00B909E7"/>
    <w:rsid w:val="00B93704"/>
    <w:rsid w:val="00B9782C"/>
    <w:rsid w:val="00BA300D"/>
    <w:rsid w:val="00BA3C10"/>
    <w:rsid w:val="00BA4736"/>
    <w:rsid w:val="00BA5F46"/>
    <w:rsid w:val="00BA6B87"/>
    <w:rsid w:val="00BB1D35"/>
    <w:rsid w:val="00BB4630"/>
    <w:rsid w:val="00BB61E8"/>
    <w:rsid w:val="00BB7D1A"/>
    <w:rsid w:val="00BC06D5"/>
    <w:rsid w:val="00BC1D0B"/>
    <w:rsid w:val="00BC2AF8"/>
    <w:rsid w:val="00BC458F"/>
    <w:rsid w:val="00BC6210"/>
    <w:rsid w:val="00BC7C0B"/>
    <w:rsid w:val="00BD00E7"/>
    <w:rsid w:val="00BD1BE6"/>
    <w:rsid w:val="00BD1FEB"/>
    <w:rsid w:val="00BD3465"/>
    <w:rsid w:val="00BD520E"/>
    <w:rsid w:val="00BD5376"/>
    <w:rsid w:val="00BD5D20"/>
    <w:rsid w:val="00BD670B"/>
    <w:rsid w:val="00BE2192"/>
    <w:rsid w:val="00BE4772"/>
    <w:rsid w:val="00BE4EAD"/>
    <w:rsid w:val="00BE60DE"/>
    <w:rsid w:val="00BE639E"/>
    <w:rsid w:val="00BE6788"/>
    <w:rsid w:val="00BE6CA2"/>
    <w:rsid w:val="00BF00DE"/>
    <w:rsid w:val="00BF01C8"/>
    <w:rsid w:val="00BF0331"/>
    <w:rsid w:val="00BF1A75"/>
    <w:rsid w:val="00BF3273"/>
    <w:rsid w:val="00BF377B"/>
    <w:rsid w:val="00BF43B2"/>
    <w:rsid w:val="00BF46C0"/>
    <w:rsid w:val="00BF4D57"/>
    <w:rsid w:val="00BF7031"/>
    <w:rsid w:val="00BF790F"/>
    <w:rsid w:val="00C005BD"/>
    <w:rsid w:val="00C00939"/>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3AE0"/>
    <w:rsid w:val="00C34F4B"/>
    <w:rsid w:val="00C35EEE"/>
    <w:rsid w:val="00C41D6E"/>
    <w:rsid w:val="00C45583"/>
    <w:rsid w:val="00C456DA"/>
    <w:rsid w:val="00C45C57"/>
    <w:rsid w:val="00C46A2C"/>
    <w:rsid w:val="00C471B1"/>
    <w:rsid w:val="00C52222"/>
    <w:rsid w:val="00C5517D"/>
    <w:rsid w:val="00C60F32"/>
    <w:rsid w:val="00C610DB"/>
    <w:rsid w:val="00C640B4"/>
    <w:rsid w:val="00C65135"/>
    <w:rsid w:val="00C7178B"/>
    <w:rsid w:val="00C71D94"/>
    <w:rsid w:val="00C72DA2"/>
    <w:rsid w:val="00C73720"/>
    <w:rsid w:val="00C75135"/>
    <w:rsid w:val="00C82959"/>
    <w:rsid w:val="00C84AD3"/>
    <w:rsid w:val="00C84D65"/>
    <w:rsid w:val="00C86DE8"/>
    <w:rsid w:val="00C91588"/>
    <w:rsid w:val="00C930D1"/>
    <w:rsid w:val="00C93817"/>
    <w:rsid w:val="00C93C68"/>
    <w:rsid w:val="00C93F96"/>
    <w:rsid w:val="00C96B23"/>
    <w:rsid w:val="00C97290"/>
    <w:rsid w:val="00C97B9C"/>
    <w:rsid w:val="00CA196B"/>
    <w:rsid w:val="00CA2886"/>
    <w:rsid w:val="00CA6992"/>
    <w:rsid w:val="00CB05EA"/>
    <w:rsid w:val="00CB2A43"/>
    <w:rsid w:val="00CB477A"/>
    <w:rsid w:val="00CB554E"/>
    <w:rsid w:val="00CB7838"/>
    <w:rsid w:val="00CB7937"/>
    <w:rsid w:val="00CB79F7"/>
    <w:rsid w:val="00CC0819"/>
    <w:rsid w:val="00CC08B2"/>
    <w:rsid w:val="00CC374C"/>
    <w:rsid w:val="00CC388D"/>
    <w:rsid w:val="00CC4224"/>
    <w:rsid w:val="00CC49C2"/>
    <w:rsid w:val="00CC4EBD"/>
    <w:rsid w:val="00CC4F51"/>
    <w:rsid w:val="00CC53B3"/>
    <w:rsid w:val="00CC6AE0"/>
    <w:rsid w:val="00CC71BC"/>
    <w:rsid w:val="00CD2F76"/>
    <w:rsid w:val="00CD3614"/>
    <w:rsid w:val="00CD3AE2"/>
    <w:rsid w:val="00CD4906"/>
    <w:rsid w:val="00CD5170"/>
    <w:rsid w:val="00CD5D97"/>
    <w:rsid w:val="00CE0ED7"/>
    <w:rsid w:val="00CE1165"/>
    <w:rsid w:val="00CE1D03"/>
    <w:rsid w:val="00CE244A"/>
    <w:rsid w:val="00CE33CB"/>
    <w:rsid w:val="00CE4518"/>
    <w:rsid w:val="00CE6416"/>
    <w:rsid w:val="00CE735A"/>
    <w:rsid w:val="00CE73E7"/>
    <w:rsid w:val="00CF0C1C"/>
    <w:rsid w:val="00CF5252"/>
    <w:rsid w:val="00CF56AB"/>
    <w:rsid w:val="00CF5BEE"/>
    <w:rsid w:val="00CF6600"/>
    <w:rsid w:val="00CF6D13"/>
    <w:rsid w:val="00D02471"/>
    <w:rsid w:val="00D038EA"/>
    <w:rsid w:val="00D04485"/>
    <w:rsid w:val="00D04F79"/>
    <w:rsid w:val="00D052C8"/>
    <w:rsid w:val="00D060E1"/>
    <w:rsid w:val="00D103F0"/>
    <w:rsid w:val="00D11119"/>
    <w:rsid w:val="00D14A28"/>
    <w:rsid w:val="00D15260"/>
    <w:rsid w:val="00D158BD"/>
    <w:rsid w:val="00D17251"/>
    <w:rsid w:val="00D204B6"/>
    <w:rsid w:val="00D21001"/>
    <w:rsid w:val="00D22ABD"/>
    <w:rsid w:val="00D23F6E"/>
    <w:rsid w:val="00D24F59"/>
    <w:rsid w:val="00D25DFC"/>
    <w:rsid w:val="00D2687A"/>
    <w:rsid w:val="00D26A12"/>
    <w:rsid w:val="00D316AB"/>
    <w:rsid w:val="00D327FB"/>
    <w:rsid w:val="00D35685"/>
    <w:rsid w:val="00D37421"/>
    <w:rsid w:val="00D40A86"/>
    <w:rsid w:val="00D425FD"/>
    <w:rsid w:val="00D4744C"/>
    <w:rsid w:val="00D512AC"/>
    <w:rsid w:val="00D5133C"/>
    <w:rsid w:val="00D55B50"/>
    <w:rsid w:val="00D607B0"/>
    <w:rsid w:val="00D63F49"/>
    <w:rsid w:val="00D641C2"/>
    <w:rsid w:val="00D65DF4"/>
    <w:rsid w:val="00D66ABD"/>
    <w:rsid w:val="00D6729A"/>
    <w:rsid w:val="00D71531"/>
    <w:rsid w:val="00D71E78"/>
    <w:rsid w:val="00D72CC6"/>
    <w:rsid w:val="00D73D8D"/>
    <w:rsid w:val="00D764B2"/>
    <w:rsid w:val="00D803D4"/>
    <w:rsid w:val="00D819DE"/>
    <w:rsid w:val="00D82F03"/>
    <w:rsid w:val="00D86DCF"/>
    <w:rsid w:val="00D87175"/>
    <w:rsid w:val="00D87F82"/>
    <w:rsid w:val="00D91BDC"/>
    <w:rsid w:val="00D95824"/>
    <w:rsid w:val="00D96EAB"/>
    <w:rsid w:val="00D973A0"/>
    <w:rsid w:val="00DA2533"/>
    <w:rsid w:val="00DA4724"/>
    <w:rsid w:val="00DA61D6"/>
    <w:rsid w:val="00DA6C75"/>
    <w:rsid w:val="00DA7E4B"/>
    <w:rsid w:val="00DB0C8F"/>
    <w:rsid w:val="00DB1920"/>
    <w:rsid w:val="00DB1CA3"/>
    <w:rsid w:val="00DB29E7"/>
    <w:rsid w:val="00DB3386"/>
    <w:rsid w:val="00DB6294"/>
    <w:rsid w:val="00DB7B30"/>
    <w:rsid w:val="00DC143E"/>
    <w:rsid w:val="00DC1A12"/>
    <w:rsid w:val="00DC470F"/>
    <w:rsid w:val="00DC50B6"/>
    <w:rsid w:val="00DD10BD"/>
    <w:rsid w:val="00DD26B2"/>
    <w:rsid w:val="00DD60C6"/>
    <w:rsid w:val="00DD6FB3"/>
    <w:rsid w:val="00DD74AD"/>
    <w:rsid w:val="00DE03B9"/>
    <w:rsid w:val="00DE127C"/>
    <w:rsid w:val="00DE12CA"/>
    <w:rsid w:val="00DE1F42"/>
    <w:rsid w:val="00DE2D8F"/>
    <w:rsid w:val="00DE4D5C"/>
    <w:rsid w:val="00DE5D52"/>
    <w:rsid w:val="00DE611C"/>
    <w:rsid w:val="00DE6D65"/>
    <w:rsid w:val="00DE71C6"/>
    <w:rsid w:val="00DF3CD2"/>
    <w:rsid w:val="00DF5399"/>
    <w:rsid w:val="00DF580A"/>
    <w:rsid w:val="00DF7EE6"/>
    <w:rsid w:val="00E02CDD"/>
    <w:rsid w:val="00E02F08"/>
    <w:rsid w:val="00E03AFE"/>
    <w:rsid w:val="00E066BF"/>
    <w:rsid w:val="00E075A3"/>
    <w:rsid w:val="00E10D92"/>
    <w:rsid w:val="00E13E53"/>
    <w:rsid w:val="00E1448D"/>
    <w:rsid w:val="00E169FE"/>
    <w:rsid w:val="00E20547"/>
    <w:rsid w:val="00E211E4"/>
    <w:rsid w:val="00E2412B"/>
    <w:rsid w:val="00E24C24"/>
    <w:rsid w:val="00E25E3C"/>
    <w:rsid w:val="00E26F67"/>
    <w:rsid w:val="00E30016"/>
    <w:rsid w:val="00E32483"/>
    <w:rsid w:val="00E3335B"/>
    <w:rsid w:val="00E41AD7"/>
    <w:rsid w:val="00E43C37"/>
    <w:rsid w:val="00E456E3"/>
    <w:rsid w:val="00E46448"/>
    <w:rsid w:val="00E464CF"/>
    <w:rsid w:val="00E465FE"/>
    <w:rsid w:val="00E467C5"/>
    <w:rsid w:val="00E4746C"/>
    <w:rsid w:val="00E479B1"/>
    <w:rsid w:val="00E510A7"/>
    <w:rsid w:val="00E54B62"/>
    <w:rsid w:val="00E55612"/>
    <w:rsid w:val="00E568C4"/>
    <w:rsid w:val="00E6164D"/>
    <w:rsid w:val="00E619CF"/>
    <w:rsid w:val="00E61FE3"/>
    <w:rsid w:val="00E63AF7"/>
    <w:rsid w:val="00E64ACB"/>
    <w:rsid w:val="00E65229"/>
    <w:rsid w:val="00E6722F"/>
    <w:rsid w:val="00E71F03"/>
    <w:rsid w:val="00E72FA7"/>
    <w:rsid w:val="00E73293"/>
    <w:rsid w:val="00E75679"/>
    <w:rsid w:val="00E75D5E"/>
    <w:rsid w:val="00E7724E"/>
    <w:rsid w:val="00E83A33"/>
    <w:rsid w:val="00E84356"/>
    <w:rsid w:val="00E84985"/>
    <w:rsid w:val="00E8559C"/>
    <w:rsid w:val="00E85A50"/>
    <w:rsid w:val="00E86A35"/>
    <w:rsid w:val="00E9125C"/>
    <w:rsid w:val="00E93164"/>
    <w:rsid w:val="00E9344E"/>
    <w:rsid w:val="00EA208F"/>
    <w:rsid w:val="00EA4AC5"/>
    <w:rsid w:val="00EA53B9"/>
    <w:rsid w:val="00EA5565"/>
    <w:rsid w:val="00EA6C3F"/>
    <w:rsid w:val="00EB0411"/>
    <w:rsid w:val="00EB08A2"/>
    <w:rsid w:val="00EB0A64"/>
    <w:rsid w:val="00EB0D0F"/>
    <w:rsid w:val="00EB1391"/>
    <w:rsid w:val="00EB29DE"/>
    <w:rsid w:val="00EB3241"/>
    <w:rsid w:val="00EB35FB"/>
    <w:rsid w:val="00EB53F3"/>
    <w:rsid w:val="00EC2E37"/>
    <w:rsid w:val="00EC42B5"/>
    <w:rsid w:val="00EC4EBD"/>
    <w:rsid w:val="00EC50E0"/>
    <w:rsid w:val="00EC68E7"/>
    <w:rsid w:val="00EC7EAB"/>
    <w:rsid w:val="00ED1B6F"/>
    <w:rsid w:val="00EE1D3F"/>
    <w:rsid w:val="00EE2541"/>
    <w:rsid w:val="00EE3566"/>
    <w:rsid w:val="00EE4156"/>
    <w:rsid w:val="00EE5379"/>
    <w:rsid w:val="00EE55FB"/>
    <w:rsid w:val="00EE7EFE"/>
    <w:rsid w:val="00EF0D82"/>
    <w:rsid w:val="00EF692D"/>
    <w:rsid w:val="00F01B4B"/>
    <w:rsid w:val="00F04081"/>
    <w:rsid w:val="00F05304"/>
    <w:rsid w:val="00F065F7"/>
    <w:rsid w:val="00F07EB7"/>
    <w:rsid w:val="00F10EDE"/>
    <w:rsid w:val="00F1121F"/>
    <w:rsid w:val="00F1387B"/>
    <w:rsid w:val="00F15886"/>
    <w:rsid w:val="00F162BC"/>
    <w:rsid w:val="00F2026B"/>
    <w:rsid w:val="00F23974"/>
    <w:rsid w:val="00F25529"/>
    <w:rsid w:val="00F25ADC"/>
    <w:rsid w:val="00F26352"/>
    <w:rsid w:val="00F26D22"/>
    <w:rsid w:val="00F315B6"/>
    <w:rsid w:val="00F355B6"/>
    <w:rsid w:val="00F4248A"/>
    <w:rsid w:val="00F4510C"/>
    <w:rsid w:val="00F479DD"/>
    <w:rsid w:val="00F47B4D"/>
    <w:rsid w:val="00F50CE8"/>
    <w:rsid w:val="00F53403"/>
    <w:rsid w:val="00F555BF"/>
    <w:rsid w:val="00F555D3"/>
    <w:rsid w:val="00F56A1A"/>
    <w:rsid w:val="00F56E82"/>
    <w:rsid w:val="00F61D4E"/>
    <w:rsid w:val="00F63C51"/>
    <w:rsid w:val="00F658F7"/>
    <w:rsid w:val="00F6674C"/>
    <w:rsid w:val="00F6733F"/>
    <w:rsid w:val="00F67FE1"/>
    <w:rsid w:val="00F71381"/>
    <w:rsid w:val="00F748B3"/>
    <w:rsid w:val="00F74B4A"/>
    <w:rsid w:val="00F75D4C"/>
    <w:rsid w:val="00F77CF7"/>
    <w:rsid w:val="00F8417C"/>
    <w:rsid w:val="00F84913"/>
    <w:rsid w:val="00F875E9"/>
    <w:rsid w:val="00F87ABC"/>
    <w:rsid w:val="00F92BA6"/>
    <w:rsid w:val="00F952B4"/>
    <w:rsid w:val="00F963AA"/>
    <w:rsid w:val="00FA00C7"/>
    <w:rsid w:val="00FA0F6D"/>
    <w:rsid w:val="00FA194F"/>
    <w:rsid w:val="00FA4444"/>
    <w:rsid w:val="00FA4875"/>
    <w:rsid w:val="00FA4F38"/>
    <w:rsid w:val="00FA74A4"/>
    <w:rsid w:val="00FB175C"/>
    <w:rsid w:val="00FB3BEE"/>
    <w:rsid w:val="00FB3C58"/>
    <w:rsid w:val="00FB5B0B"/>
    <w:rsid w:val="00FC0EAB"/>
    <w:rsid w:val="00FC1A71"/>
    <w:rsid w:val="00FC297C"/>
    <w:rsid w:val="00FC29AE"/>
    <w:rsid w:val="00FC5EEB"/>
    <w:rsid w:val="00FC7D34"/>
    <w:rsid w:val="00FD2CDB"/>
    <w:rsid w:val="00FD374A"/>
    <w:rsid w:val="00FD3A74"/>
    <w:rsid w:val="00FE2778"/>
    <w:rsid w:val="00FE3879"/>
    <w:rsid w:val="00FE5382"/>
    <w:rsid w:val="00FE5590"/>
    <w:rsid w:val="00FF0BEF"/>
    <w:rsid w:val="00FF2444"/>
    <w:rsid w:val="00FF2BD1"/>
    <w:rsid w:val="00FF4D08"/>
    <w:rsid w:val="00FF6BB6"/>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docId w15:val="{082F5EF7-5C37-BB4A-9222-5CD73841D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839">
      <w:bodyDiv w:val="1"/>
      <w:marLeft w:val="0"/>
      <w:marRight w:val="0"/>
      <w:marTop w:val="0"/>
      <w:marBottom w:val="0"/>
      <w:divBdr>
        <w:top w:val="none" w:sz="0" w:space="0" w:color="auto"/>
        <w:left w:val="none" w:sz="0" w:space="0" w:color="auto"/>
        <w:bottom w:val="none" w:sz="0" w:space="0" w:color="auto"/>
        <w:right w:val="none" w:sz="0" w:space="0" w:color="auto"/>
      </w:divBdr>
    </w:div>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45106099">
      <w:bodyDiv w:val="1"/>
      <w:marLeft w:val="0"/>
      <w:marRight w:val="0"/>
      <w:marTop w:val="0"/>
      <w:marBottom w:val="0"/>
      <w:divBdr>
        <w:top w:val="none" w:sz="0" w:space="0" w:color="auto"/>
        <w:left w:val="none" w:sz="0" w:space="0" w:color="auto"/>
        <w:bottom w:val="none" w:sz="0" w:space="0" w:color="auto"/>
        <w:right w:val="none" w:sz="0" w:space="0" w:color="auto"/>
      </w:divBdr>
    </w:div>
    <w:div w:id="83577295">
      <w:bodyDiv w:val="1"/>
      <w:marLeft w:val="0"/>
      <w:marRight w:val="0"/>
      <w:marTop w:val="0"/>
      <w:marBottom w:val="0"/>
      <w:divBdr>
        <w:top w:val="none" w:sz="0" w:space="0" w:color="auto"/>
        <w:left w:val="none" w:sz="0" w:space="0" w:color="auto"/>
        <w:bottom w:val="none" w:sz="0" w:space="0" w:color="auto"/>
        <w:right w:val="none" w:sz="0" w:space="0" w:color="auto"/>
      </w:divBdr>
    </w:div>
    <w:div w:id="107042016">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11830108">
      <w:bodyDiv w:val="1"/>
      <w:marLeft w:val="0"/>
      <w:marRight w:val="0"/>
      <w:marTop w:val="0"/>
      <w:marBottom w:val="0"/>
      <w:divBdr>
        <w:top w:val="none" w:sz="0" w:space="0" w:color="auto"/>
        <w:left w:val="none" w:sz="0" w:space="0" w:color="auto"/>
        <w:bottom w:val="none" w:sz="0" w:space="0" w:color="auto"/>
        <w:right w:val="none" w:sz="0" w:space="0" w:color="auto"/>
      </w:divBdr>
    </w:div>
    <w:div w:id="202524047">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82424581">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1117762">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7985089">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2300390">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2638979">
      <w:bodyDiv w:val="1"/>
      <w:marLeft w:val="0"/>
      <w:marRight w:val="0"/>
      <w:marTop w:val="0"/>
      <w:marBottom w:val="0"/>
      <w:divBdr>
        <w:top w:val="none" w:sz="0" w:space="0" w:color="auto"/>
        <w:left w:val="none" w:sz="0" w:space="0" w:color="auto"/>
        <w:bottom w:val="none" w:sz="0" w:space="0" w:color="auto"/>
        <w:right w:val="none" w:sz="0" w:space="0" w:color="auto"/>
      </w:divBdr>
    </w:div>
    <w:div w:id="635449552">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3138349">
      <w:bodyDiv w:val="1"/>
      <w:marLeft w:val="0"/>
      <w:marRight w:val="0"/>
      <w:marTop w:val="0"/>
      <w:marBottom w:val="0"/>
      <w:divBdr>
        <w:top w:val="none" w:sz="0" w:space="0" w:color="auto"/>
        <w:left w:val="none" w:sz="0" w:space="0" w:color="auto"/>
        <w:bottom w:val="none" w:sz="0" w:space="0" w:color="auto"/>
        <w:right w:val="none" w:sz="0" w:space="0" w:color="auto"/>
      </w:divBdr>
      <w:divsChild>
        <w:div w:id="1095400608">
          <w:marLeft w:val="0"/>
          <w:marRight w:val="0"/>
          <w:marTop w:val="0"/>
          <w:marBottom w:val="0"/>
          <w:divBdr>
            <w:top w:val="none" w:sz="0" w:space="0" w:color="auto"/>
            <w:left w:val="none" w:sz="0" w:space="0" w:color="auto"/>
            <w:bottom w:val="none" w:sz="0" w:space="0" w:color="auto"/>
            <w:right w:val="none" w:sz="0" w:space="0" w:color="auto"/>
          </w:divBdr>
          <w:divsChild>
            <w:div w:id="752553476">
              <w:marLeft w:val="0"/>
              <w:marRight w:val="0"/>
              <w:marTop w:val="0"/>
              <w:marBottom w:val="0"/>
              <w:divBdr>
                <w:top w:val="none" w:sz="0" w:space="0" w:color="auto"/>
                <w:left w:val="none" w:sz="0" w:space="0" w:color="auto"/>
                <w:bottom w:val="none" w:sz="0" w:space="0" w:color="auto"/>
                <w:right w:val="none" w:sz="0" w:space="0" w:color="auto"/>
              </w:divBdr>
              <w:divsChild>
                <w:div w:id="5518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1316">
          <w:marLeft w:val="0"/>
          <w:marRight w:val="0"/>
          <w:marTop w:val="0"/>
          <w:marBottom w:val="0"/>
          <w:divBdr>
            <w:top w:val="none" w:sz="0" w:space="0" w:color="auto"/>
            <w:left w:val="none" w:sz="0" w:space="0" w:color="auto"/>
            <w:bottom w:val="none" w:sz="0" w:space="0" w:color="auto"/>
            <w:right w:val="none" w:sz="0" w:space="0" w:color="auto"/>
          </w:divBdr>
        </w:div>
      </w:divsChild>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15490306">
      <w:bodyDiv w:val="1"/>
      <w:marLeft w:val="0"/>
      <w:marRight w:val="0"/>
      <w:marTop w:val="0"/>
      <w:marBottom w:val="0"/>
      <w:divBdr>
        <w:top w:val="none" w:sz="0" w:space="0" w:color="auto"/>
        <w:left w:val="none" w:sz="0" w:space="0" w:color="auto"/>
        <w:bottom w:val="none" w:sz="0" w:space="0" w:color="auto"/>
        <w:right w:val="none" w:sz="0" w:space="0" w:color="auto"/>
      </w:divBdr>
    </w:div>
    <w:div w:id="824125253">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2574887">
      <w:bodyDiv w:val="1"/>
      <w:marLeft w:val="0"/>
      <w:marRight w:val="0"/>
      <w:marTop w:val="0"/>
      <w:marBottom w:val="0"/>
      <w:divBdr>
        <w:top w:val="none" w:sz="0" w:space="0" w:color="auto"/>
        <w:left w:val="none" w:sz="0" w:space="0" w:color="auto"/>
        <w:bottom w:val="none" w:sz="0" w:space="0" w:color="auto"/>
        <w:right w:val="none" w:sz="0" w:space="0" w:color="auto"/>
      </w:divBdr>
    </w:div>
    <w:div w:id="862520224">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2889001">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1048466">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179660239">
      <w:bodyDiv w:val="1"/>
      <w:marLeft w:val="0"/>
      <w:marRight w:val="0"/>
      <w:marTop w:val="0"/>
      <w:marBottom w:val="0"/>
      <w:divBdr>
        <w:top w:val="none" w:sz="0" w:space="0" w:color="auto"/>
        <w:left w:val="none" w:sz="0" w:space="0" w:color="auto"/>
        <w:bottom w:val="none" w:sz="0" w:space="0" w:color="auto"/>
        <w:right w:val="none" w:sz="0" w:space="0" w:color="auto"/>
      </w:divBdr>
    </w:div>
    <w:div w:id="1193953557">
      <w:bodyDiv w:val="1"/>
      <w:marLeft w:val="0"/>
      <w:marRight w:val="0"/>
      <w:marTop w:val="0"/>
      <w:marBottom w:val="0"/>
      <w:divBdr>
        <w:top w:val="none" w:sz="0" w:space="0" w:color="auto"/>
        <w:left w:val="none" w:sz="0" w:space="0" w:color="auto"/>
        <w:bottom w:val="none" w:sz="0" w:space="0" w:color="auto"/>
        <w:right w:val="none" w:sz="0" w:space="0" w:color="auto"/>
      </w:divBdr>
    </w:div>
    <w:div w:id="1251894404">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7339207">
      <w:bodyDiv w:val="1"/>
      <w:marLeft w:val="0"/>
      <w:marRight w:val="0"/>
      <w:marTop w:val="0"/>
      <w:marBottom w:val="0"/>
      <w:divBdr>
        <w:top w:val="none" w:sz="0" w:space="0" w:color="auto"/>
        <w:left w:val="none" w:sz="0" w:space="0" w:color="auto"/>
        <w:bottom w:val="none" w:sz="0" w:space="0" w:color="auto"/>
        <w:right w:val="none" w:sz="0" w:space="0" w:color="auto"/>
      </w:divBdr>
      <w:divsChild>
        <w:div w:id="101803825">
          <w:marLeft w:val="0"/>
          <w:marRight w:val="0"/>
          <w:marTop w:val="0"/>
          <w:marBottom w:val="0"/>
          <w:divBdr>
            <w:top w:val="none" w:sz="0" w:space="0" w:color="auto"/>
            <w:left w:val="none" w:sz="0" w:space="0" w:color="auto"/>
            <w:bottom w:val="none" w:sz="0" w:space="0" w:color="auto"/>
            <w:right w:val="none" w:sz="0" w:space="0" w:color="auto"/>
          </w:divBdr>
        </w:div>
        <w:div w:id="1866550569">
          <w:marLeft w:val="0"/>
          <w:marRight w:val="0"/>
          <w:marTop w:val="0"/>
          <w:marBottom w:val="0"/>
          <w:divBdr>
            <w:top w:val="none" w:sz="0" w:space="0" w:color="auto"/>
            <w:left w:val="none" w:sz="0" w:space="0" w:color="auto"/>
            <w:bottom w:val="none" w:sz="0" w:space="0" w:color="auto"/>
            <w:right w:val="none" w:sz="0" w:space="0" w:color="auto"/>
          </w:divBdr>
          <w:divsChild>
            <w:div w:id="2121798867">
              <w:marLeft w:val="0"/>
              <w:marRight w:val="0"/>
              <w:marTop w:val="0"/>
              <w:marBottom w:val="0"/>
              <w:divBdr>
                <w:top w:val="none" w:sz="0" w:space="0" w:color="auto"/>
                <w:left w:val="none" w:sz="0" w:space="0" w:color="auto"/>
                <w:bottom w:val="none" w:sz="0" w:space="0" w:color="auto"/>
                <w:right w:val="none" w:sz="0" w:space="0" w:color="auto"/>
              </w:divBdr>
              <w:divsChild>
                <w:div w:id="20661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70178127">
      <w:bodyDiv w:val="1"/>
      <w:marLeft w:val="0"/>
      <w:marRight w:val="0"/>
      <w:marTop w:val="0"/>
      <w:marBottom w:val="0"/>
      <w:divBdr>
        <w:top w:val="none" w:sz="0" w:space="0" w:color="auto"/>
        <w:left w:val="none" w:sz="0" w:space="0" w:color="auto"/>
        <w:bottom w:val="none" w:sz="0" w:space="0" w:color="auto"/>
        <w:right w:val="none" w:sz="0" w:space="0" w:color="auto"/>
      </w:divBdr>
    </w:div>
    <w:div w:id="1400639559">
      <w:bodyDiv w:val="1"/>
      <w:marLeft w:val="0"/>
      <w:marRight w:val="0"/>
      <w:marTop w:val="0"/>
      <w:marBottom w:val="0"/>
      <w:divBdr>
        <w:top w:val="none" w:sz="0" w:space="0" w:color="auto"/>
        <w:left w:val="none" w:sz="0" w:space="0" w:color="auto"/>
        <w:bottom w:val="none" w:sz="0" w:space="0" w:color="auto"/>
        <w:right w:val="none" w:sz="0" w:space="0" w:color="auto"/>
      </w:divBdr>
    </w:div>
    <w:div w:id="1421877991">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0848539">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2487155">
      <w:bodyDiv w:val="1"/>
      <w:marLeft w:val="0"/>
      <w:marRight w:val="0"/>
      <w:marTop w:val="0"/>
      <w:marBottom w:val="0"/>
      <w:divBdr>
        <w:top w:val="none" w:sz="0" w:space="0" w:color="auto"/>
        <w:left w:val="none" w:sz="0" w:space="0" w:color="auto"/>
        <w:bottom w:val="none" w:sz="0" w:space="0" w:color="auto"/>
        <w:right w:val="none" w:sz="0" w:space="0" w:color="auto"/>
      </w:divBdr>
    </w:div>
    <w:div w:id="1626813318">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44892781">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92487974">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7316956">
      <w:bodyDiv w:val="1"/>
      <w:marLeft w:val="0"/>
      <w:marRight w:val="0"/>
      <w:marTop w:val="0"/>
      <w:marBottom w:val="0"/>
      <w:divBdr>
        <w:top w:val="none" w:sz="0" w:space="0" w:color="auto"/>
        <w:left w:val="none" w:sz="0" w:space="0" w:color="auto"/>
        <w:bottom w:val="none" w:sz="0" w:space="0" w:color="auto"/>
        <w:right w:val="none" w:sz="0" w:space="0" w:color="auto"/>
      </w:divBdr>
    </w:div>
    <w:div w:id="184674389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3055497">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66109038">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6688538">
      <w:bodyDiv w:val="1"/>
      <w:marLeft w:val="0"/>
      <w:marRight w:val="0"/>
      <w:marTop w:val="0"/>
      <w:marBottom w:val="0"/>
      <w:divBdr>
        <w:top w:val="none" w:sz="0" w:space="0" w:color="auto"/>
        <w:left w:val="none" w:sz="0" w:space="0" w:color="auto"/>
        <w:bottom w:val="none" w:sz="0" w:space="0" w:color="auto"/>
        <w:right w:val="none" w:sz="0" w:space="0" w:color="auto"/>
      </w:divBdr>
      <w:divsChild>
        <w:div w:id="996810971">
          <w:marLeft w:val="0"/>
          <w:marRight w:val="0"/>
          <w:marTop w:val="0"/>
          <w:marBottom w:val="0"/>
          <w:divBdr>
            <w:top w:val="none" w:sz="0" w:space="0" w:color="auto"/>
            <w:left w:val="none" w:sz="0" w:space="0" w:color="auto"/>
            <w:bottom w:val="none" w:sz="0" w:space="0" w:color="auto"/>
            <w:right w:val="none" w:sz="0" w:space="0" w:color="auto"/>
          </w:divBdr>
          <w:divsChild>
            <w:div w:id="1296374847">
              <w:marLeft w:val="0"/>
              <w:marRight w:val="0"/>
              <w:marTop w:val="0"/>
              <w:marBottom w:val="0"/>
              <w:divBdr>
                <w:top w:val="none" w:sz="0" w:space="0" w:color="auto"/>
                <w:left w:val="none" w:sz="0" w:space="0" w:color="auto"/>
                <w:bottom w:val="none" w:sz="0" w:space="0" w:color="auto"/>
                <w:right w:val="none" w:sz="0" w:space="0" w:color="auto"/>
              </w:divBdr>
              <w:divsChild>
                <w:div w:id="7720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4472">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respectlife.org/adoption-love-story" TargetMode="External"/><Relationship Id="rId18" Type="http://schemas.openxmlformats.org/officeDocument/2006/relationships/image" Target="media/image5.png"/><Relationship Id="rId26" Type="http://schemas.openxmlformats.org/officeDocument/2006/relationships/hyperlink" Target="http://www.usccb.org/issues-and-action/religious-liberty/christ-the-king/index.cfm" TargetMode="External"/><Relationship Id="rId39" Type="http://schemas.openxmlformats.org/officeDocument/2006/relationships/image" Target="media/image12.png"/><Relationship Id="rId21" Type="http://schemas.openxmlformats.org/officeDocument/2006/relationships/header" Target="header2.xml"/><Relationship Id="rId34" Type="http://schemas.openxmlformats.org/officeDocument/2006/relationships/hyperlink" Target="https://www.respectlife.org/respect-life-image-gallery" TargetMode="External"/><Relationship Id="rId42" Type="http://schemas.openxmlformats.org/officeDocument/2006/relationships/hyperlink" Target="https://static.wixstatic.com/media/c138fd_b885ed7c069f4b1793b1b0683a9ceeb7~mv2_d_1275_1650_s_2.png/v1/fill/w_1275,h_1650/rlp-19-bulletinboxes-adoption-love-story-bw.png" TargetMode="External"/><Relationship Id="rId47" Type="http://schemas.openxmlformats.org/officeDocument/2006/relationships/hyperlink" Target="https://www.respectlife.org/gospel-of-life-summary" TargetMode="External"/><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image" Target="media/image2.jpg"/><Relationship Id="rId24" Type="http://schemas.openxmlformats.org/officeDocument/2006/relationships/header" Target="header3.xml"/><Relationship Id="rId32" Type="http://schemas.openxmlformats.org/officeDocument/2006/relationships/hyperlink" Target="https://www.usccb.org/resources/rlp-20-bulletin-insert-ev-summary-spa.pdf" TargetMode="External"/><Relationship Id="rId37" Type="http://schemas.openxmlformats.org/officeDocument/2006/relationships/hyperlink" Target="https://www.usccb.org/sites/default/files/2022-10/sb-graphics-2_0.png" TargetMode="External"/><Relationship Id="rId40" Type="http://schemas.openxmlformats.org/officeDocument/2006/relationships/hyperlink" Target="https://static.wixstatic.com/media/c138fd_501830b028e94988a3194a0cf2f25c6b~mv2_d_1275_1650_s_2.png/v1/fill/w_1275,h_1650/rlp-19-bulletinboxes-adoption-love-story.png" TargetMode="External"/><Relationship Id="rId45" Type="http://schemas.openxmlformats.org/officeDocument/2006/relationships/hyperlink" Target="https://es.respectlife.org/adoption-love-story"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image" Target="media/image1.jpg"/><Relationship Id="rId19" Type="http://schemas.openxmlformats.org/officeDocument/2006/relationships/image" Target="media/image6.svg"/><Relationship Id="rId31" Type="http://schemas.openxmlformats.org/officeDocument/2006/relationships/hyperlink" Target="https://www.usccb.org/resources/rlp-20-bulletin-insert-ev-summary-spa.pdf" TargetMode="External"/><Relationship Id="rId44" Type="http://schemas.openxmlformats.org/officeDocument/2006/relationships/hyperlink" Target="https://es.respectlife.org/adoption-love-story"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usccb.org/resources/witness-good-samaritan-palliative-care-and-hospice" TargetMode="External"/><Relationship Id="rId14" Type="http://schemas.openxmlformats.org/officeDocument/2006/relationships/hyperlink" Target="https://es.respectlife.org/mothers-considering-adoption" TargetMode="Externa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hyperlink" Target="https://www.usccb.org/about/pro-life-activities/respect-life-program/2014/upload/Relato-de-Una-Adopcio-n-de-Amor-RLP2014-Bulletin_BW.pdf" TargetMode="External"/><Relationship Id="rId35" Type="http://schemas.openxmlformats.org/officeDocument/2006/relationships/image" Target="media/image11.jpeg"/><Relationship Id="rId43" Type="http://schemas.openxmlformats.org/officeDocument/2006/relationships/hyperlink" Target="https://static.wixstatic.com/media/c138fd_f637ad169153461e989ff8d1cba3a048~mv2_d_1275_1650_s_2.png/v1/fill/w_1275,h_1650/rlp-19-bulletinboxes-adoption-spn-BW.png" TargetMode="External"/><Relationship Id="rId48" Type="http://schemas.openxmlformats.org/officeDocument/2006/relationships/hyperlink" Target="https://www.usccb.org/resources/gospel-life-brief-summary" TargetMode="External"/><Relationship Id="rId56" Type="http://schemas.openxmlformats.org/officeDocument/2006/relationships/theme" Target="theme/theme1.xml"/><Relationship Id="rId8" Type="http://schemas.openxmlformats.org/officeDocument/2006/relationships/hyperlink" Target="https://www.usccb.org/prolife/catholic-care-sick-and-dying"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usccb.org/resources/truth-about-abortion-and-womens-health" TargetMode="External"/><Relationship Id="rId25"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hyperlink" Target="https://www.usccb.org/resources/sb-graphics-2-spn_0.png" TargetMode="External"/><Relationship Id="rId46" Type="http://schemas.openxmlformats.org/officeDocument/2006/relationships/image" Target="media/image13.png"/><Relationship Id="rId20" Type="http://schemas.openxmlformats.org/officeDocument/2006/relationships/header" Target="header1.xml"/><Relationship Id="rId41" Type="http://schemas.openxmlformats.org/officeDocument/2006/relationships/hyperlink" Target="https://static.wixstatic.com/media/c138fd_450c9454c6c14392a21ec93eea9caee2~mv2_d_1275_1650_s_2.png/v1/fill/w_1275,h_1650/rlp-19-bulletinboxes-adoption-spn.png"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pectlife.org/adoption-novena-resources"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hyperlink" Target="https://www.usccb.org/resources/witness-good-samaritan-palliative-care-and-hospice" TargetMode="External"/><Relationship Id="rId49"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A9A1E-D9FD-450E-852D-A04C7278F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1245</Words>
  <Characters>7101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Chelsy Gomez</cp:lastModifiedBy>
  <cp:revision>2</cp:revision>
  <cp:lastPrinted>2019-02-07T17:54:00Z</cp:lastPrinted>
  <dcterms:created xsi:type="dcterms:W3CDTF">2022-10-24T16:13:00Z</dcterms:created>
  <dcterms:modified xsi:type="dcterms:W3CDTF">2022-10-24T16:13:00Z</dcterms:modified>
</cp:coreProperties>
</file>